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4E94B" w14:textId="7F364FD1" w:rsidR="002633B9" w:rsidRDefault="002633B9" w:rsidP="00B75E61">
      <w:pPr>
        <w:rPr>
          <w:b/>
          <w:color w:val="0070C0"/>
          <w:sz w:val="36"/>
        </w:rPr>
      </w:pPr>
    </w:p>
    <w:p w14:paraId="2F0427C2" w14:textId="77777777" w:rsidR="0073293E" w:rsidRDefault="0073293E" w:rsidP="00B75E61">
      <w:pPr>
        <w:rPr>
          <w:b/>
          <w:color w:val="0070C0"/>
          <w:sz w:val="36"/>
        </w:rPr>
      </w:pPr>
    </w:p>
    <w:p w14:paraId="6D587962" w14:textId="3E5A7340" w:rsidR="00FA2BC6" w:rsidRDefault="00096674" w:rsidP="0073293E">
      <w:pPr>
        <w:jc w:val="center"/>
        <w:rPr>
          <w:b/>
          <w:color w:val="0070C0"/>
          <w:sz w:val="36"/>
        </w:rPr>
      </w:pPr>
      <w:r>
        <w:rPr>
          <w:b/>
          <w:color w:val="0070C0"/>
          <w:sz w:val="36"/>
        </w:rPr>
        <w:t>Nom</w:t>
      </w:r>
      <w:r w:rsidR="00FA2BC6" w:rsidRPr="00B75E61">
        <w:rPr>
          <w:b/>
          <w:color w:val="0070C0"/>
          <w:sz w:val="36"/>
        </w:rPr>
        <w:t xml:space="preserve"> du projet</w:t>
      </w:r>
      <w:r w:rsidR="00B75E61" w:rsidRPr="00B75E61">
        <w:rPr>
          <w:b/>
          <w:color w:val="0070C0"/>
          <w:sz w:val="36"/>
        </w:rPr>
        <w:t> </w:t>
      </w:r>
      <w:r>
        <w:rPr>
          <w:b/>
          <w:color w:val="0070C0"/>
          <w:sz w:val="36"/>
        </w:rPr>
        <w:t xml:space="preserve">concerné </w:t>
      </w:r>
      <w:r w:rsidR="00322802">
        <w:rPr>
          <w:b/>
          <w:color w:val="0070C0"/>
          <w:sz w:val="36"/>
        </w:rPr>
        <w:t xml:space="preserve">: </w:t>
      </w:r>
      <w:r w:rsidR="004D686B">
        <w:rPr>
          <w:b/>
          <w:color w:val="0070C0"/>
          <w:sz w:val="36"/>
        </w:rPr>
        <w:t>………</w:t>
      </w:r>
      <w:proofErr w:type="gramStart"/>
      <w:r w:rsidR="004D686B">
        <w:rPr>
          <w:b/>
          <w:color w:val="0070C0"/>
          <w:sz w:val="36"/>
        </w:rPr>
        <w:t>…….</w:t>
      </w:r>
      <w:proofErr w:type="gramEnd"/>
      <w:r w:rsidR="004D686B">
        <w:rPr>
          <w:b/>
          <w:color w:val="0070C0"/>
          <w:sz w:val="36"/>
        </w:rPr>
        <w:t>.</w:t>
      </w:r>
    </w:p>
    <w:p w14:paraId="0E9394F5" w14:textId="668D0945" w:rsidR="00BB019B" w:rsidRDefault="00BB019B" w:rsidP="00FA2BC6">
      <w:pPr>
        <w:jc w:val="center"/>
        <w:rPr>
          <w:b/>
          <w:sz w:val="20"/>
        </w:rPr>
      </w:pPr>
    </w:p>
    <w:p w14:paraId="4BA985F1" w14:textId="77777777" w:rsidR="00BB019B" w:rsidRPr="00096674" w:rsidRDefault="00BB019B" w:rsidP="00FA2BC6">
      <w:pPr>
        <w:jc w:val="center"/>
        <w:rPr>
          <w:b/>
          <w:sz w:val="20"/>
        </w:rPr>
      </w:pPr>
    </w:p>
    <w:p w14:paraId="5C197FC6" w14:textId="440CACF5" w:rsidR="00FA2BC6" w:rsidRDefault="00FA2BC6" w:rsidP="00FA2BC6">
      <w:pPr>
        <w:jc w:val="center"/>
        <w:rPr>
          <w:b/>
          <w:color w:val="FF0000"/>
          <w:sz w:val="22"/>
        </w:rPr>
      </w:pPr>
      <w:r w:rsidRPr="00986418">
        <w:rPr>
          <w:b/>
          <w:sz w:val="22"/>
        </w:rPr>
        <w:t xml:space="preserve">Formulaire </w:t>
      </w:r>
      <w:r>
        <w:rPr>
          <w:b/>
          <w:sz w:val="22"/>
        </w:rPr>
        <w:t xml:space="preserve">à renvoyer complété à l’adresse suivante </w:t>
      </w:r>
      <w:r w:rsidR="00BB019B">
        <w:rPr>
          <w:b/>
          <w:sz w:val="22"/>
        </w:rPr>
        <w:t xml:space="preserve"> </w:t>
      </w:r>
    </w:p>
    <w:p w14:paraId="00FDC560" w14:textId="3D2CA9AE" w:rsidR="002633B9" w:rsidRPr="002633B9" w:rsidRDefault="002633B9" w:rsidP="002633B9">
      <w:pPr>
        <w:jc w:val="center"/>
        <w:rPr>
          <w:b/>
          <w:sz w:val="22"/>
        </w:rPr>
      </w:pPr>
      <w:r w:rsidRPr="00096674">
        <w:rPr>
          <w:color w:val="FF0000"/>
        </w:rPr>
        <w:t>dga-em.alienor.fct@intradef.gouv.fr</w:t>
      </w:r>
    </w:p>
    <w:p w14:paraId="2289AF25" w14:textId="272E4FC6" w:rsidR="002633B9" w:rsidRDefault="002633B9" w:rsidP="002633B9">
      <w:pPr>
        <w:jc w:val="center"/>
        <w:rPr>
          <w:color w:val="FF0000"/>
        </w:rPr>
      </w:pPr>
    </w:p>
    <w:p w14:paraId="1710EBEC" w14:textId="77777777" w:rsidR="002633B9" w:rsidRPr="002633B9" w:rsidRDefault="002633B9" w:rsidP="002633B9">
      <w:pPr>
        <w:jc w:val="center"/>
        <w:rPr>
          <w:b/>
          <w:sz w:val="22"/>
        </w:rPr>
      </w:pPr>
    </w:p>
    <w:tbl>
      <w:tblPr>
        <w:tblStyle w:val="Grilledutableau"/>
        <w:tblpPr w:leftFromText="141" w:rightFromText="141" w:vertAnchor="text" w:horzAnchor="margin" w:tblpX="-289" w:tblpY="-23"/>
        <w:tblW w:w="10201" w:type="dxa"/>
        <w:tblLook w:val="04A0" w:firstRow="1" w:lastRow="0" w:firstColumn="1" w:lastColumn="0" w:noHBand="0" w:noVBand="1"/>
      </w:tblPr>
      <w:tblGrid>
        <w:gridCol w:w="2943"/>
        <w:gridCol w:w="7258"/>
      </w:tblGrid>
      <w:tr w:rsidR="00B75E61" w:rsidRPr="007626E3" w14:paraId="0525C3CE" w14:textId="77777777" w:rsidTr="007A1D36">
        <w:trPr>
          <w:trHeight w:val="1800"/>
        </w:trPr>
        <w:tc>
          <w:tcPr>
            <w:tcW w:w="2943" w:type="dxa"/>
            <w:vAlign w:val="center"/>
          </w:tcPr>
          <w:p w14:paraId="1FAB386E" w14:textId="77777777" w:rsidR="002633B9" w:rsidRDefault="002633B9" w:rsidP="007A1D36">
            <w:pPr>
              <w:jc w:val="left"/>
              <w:rPr>
                <w:color w:val="4472C4" w:themeColor="accent5"/>
              </w:rPr>
            </w:pPr>
          </w:p>
          <w:p w14:paraId="23101ED2" w14:textId="20FFC013" w:rsidR="00B75E61" w:rsidRPr="007A1D36" w:rsidRDefault="00096674" w:rsidP="007A1D36">
            <w:pPr>
              <w:jc w:val="left"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C</w:t>
            </w:r>
            <w:r w:rsidR="00B75E61" w:rsidRPr="007A1D36">
              <w:rPr>
                <w:color w:val="4472C4" w:themeColor="accent5"/>
              </w:rPr>
              <w:t>ontact</w:t>
            </w:r>
          </w:p>
          <w:p w14:paraId="3C7B1EE1" w14:textId="77777777" w:rsidR="00B75E61" w:rsidRPr="007A1D36" w:rsidRDefault="00B75E61" w:rsidP="007A1D36">
            <w:pPr>
              <w:jc w:val="left"/>
              <w:rPr>
                <w:color w:val="4472C4" w:themeColor="accent5"/>
              </w:rPr>
            </w:pPr>
          </w:p>
        </w:tc>
        <w:tc>
          <w:tcPr>
            <w:tcW w:w="7258" w:type="dxa"/>
            <w:vAlign w:val="center"/>
          </w:tcPr>
          <w:p w14:paraId="402C87EA" w14:textId="5640EEE2" w:rsidR="00B75E61" w:rsidRDefault="00B75E61" w:rsidP="007A1D36">
            <w:pPr>
              <w:spacing w:line="360" w:lineRule="auto"/>
              <w:rPr>
                <w:sz w:val="18"/>
                <w:szCs w:val="18"/>
              </w:rPr>
            </w:pPr>
            <w:r w:rsidRPr="000C7008">
              <w:rPr>
                <w:sz w:val="18"/>
                <w:szCs w:val="18"/>
              </w:rPr>
              <w:t xml:space="preserve">Nom de </w:t>
            </w:r>
            <w:r>
              <w:rPr>
                <w:sz w:val="18"/>
                <w:szCs w:val="18"/>
              </w:rPr>
              <w:t xml:space="preserve">l’organisme : </w:t>
            </w:r>
          </w:p>
          <w:p w14:paraId="0DCA1B8A" w14:textId="653201CB" w:rsidR="00096674" w:rsidRDefault="00096674" w:rsidP="0009667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Statut de l’organisme (</w:t>
            </w:r>
            <w:r w:rsidRPr="000C7008">
              <w:rPr>
                <w:sz w:val="18"/>
                <w:szCs w:val="18"/>
              </w:rPr>
              <w:t>st</w:t>
            </w:r>
            <w:r w:rsidR="002633B9">
              <w:rPr>
                <w:sz w:val="18"/>
                <w:szCs w:val="18"/>
              </w:rPr>
              <w:t>art-up, PME,</w:t>
            </w:r>
            <w:r>
              <w:rPr>
                <w:sz w:val="18"/>
                <w:szCs w:val="18"/>
              </w:rPr>
              <w:t xml:space="preserve"> ETI</w:t>
            </w:r>
            <w:r w:rsidR="002633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grand groupe,</w:t>
            </w:r>
            <w:r w:rsidR="002633B9">
              <w:rPr>
                <w:sz w:val="18"/>
                <w:szCs w:val="18"/>
              </w:rPr>
              <w:t xml:space="preserve"> laboratoire</w:t>
            </w:r>
            <w:r>
              <w:rPr>
                <w:sz w:val="18"/>
                <w:szCs w:val="18"/>
              </w:rPr>
              <w:t xml:space="preserve">, </w:t>
            </w:r>
            <w:r w:rsidR="00A2741B">
              <w:rPr>
                <w:sz w:val="18"/>
                <w:szCs w:val="18"/>
              </w:rPr>
              <w:t xml:space="preserve">etc.) </w:t>
            </w:r>
            <w:r>
              <w:rPr>
                <w:sz w:val="18"/>
                <w:szCs w:val="18"/>
              </w:rPr>
              <w:t xml:space="preserve">: </w:t>
            </w:r>
          </w:p>
          <w:p w14:paraId="785122D2" w14:textId="7C817749" w:rsidR="00096674" w:rsidRDefault="00096674" w:rsidP="007A1D36">
            <w:pPr>
              <w:spacing w:line="360" w:lineRule="auto"/>
              <w:rPr>
                <w:sz w:val="18"/>
                <w:szCs w:val="18"/>
              </w:rPr>
            </w:pPr>
          </w:p>
          <w:p w14:paraId="11771417" w14:textId="6F20BEB4" w:rsidR="00B75E61" w:rsidRDefault="00B75E61" w:rsidP="007A1D3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 : </w:t>
            </w:r>
          </w:p>
          <w:p w14:paraId="603B5407" w14:textId="0613245E" w:rsidR="00B75E61" w:rsidRDefault="00B75E61" w:rsidP="007A1D3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Prénom</w:t>
            </w:r>
            <w:r w:rsidR="00096674">
              <w:rPr>
                <w:sz w:val="18"/>
                <w:szCs w:val="18"/>
              </w:rPr>
              <w:t> :</w:t>
            </w:r>
          </w:p>
          <w:p w14:paraId="7174784D" w14:textId="31709EDC" w:rsidR="00B75E61" w:rsidRPr="007A1D36" w:rsidRDefault="00096674" w:rsidP="007A1D3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B75E61">
              <w:rPr>
                <w:sz w:val="18"/>
                <w:szCs w:val="18"/>
              </w:rPr>
              <w:t>mail :</w:t>
            </w:r>
          </w:p>
          <w:p w14:paraId="2C7918A7" w14:textId="0AB5CCF7" w:rsidR="00B75E61" w:rsidRDefault="00B75E61" w:rsidP="007A1D36">
            <w:pPr>
              <w:spacing w:line="360" w:lineRule="auto"/>
              <w:rPr>
                <w:sz w:val="18"/>
                <w:szCs w:val="18"/>
              </w:rPr>
            </w:pPr>
            <w:r w:rsidRPr="00035146">
              <w:rPr>
                <w:sz w:val="18"/>
                <w:szCs w:val="18"/>
              </w:rPr>
              <w:t xml:space="preserve">Téléphone : </w:t>
            </w:r>
          </w:p>
          <w:p w14:paraId="0E786003" w14:textId="77777777" w:rsidR="00B75E61" w:rsidRDefault="00B75E61" w:rsidP="007A1D3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Adresse</w:t>
            </w:r>
            <w:r w:rsidRPr="00035146">
              <w:rPr>
                <w:sz w:val="18"/>
                <w:szCs w:val="18"/>
              </w:rPr>
              <w:t> </w:t>
            </w:r>
            <w:r w:rsidR="00096674">
              <w:rPr>
                <w:sz w:val="18"/>
                <w:szCs w:val="18"/>
              </w:rPr>
              <w:t xml:space="preserve">postale </w:t>
            </w:r>
            <w:r w:rsidRPr="00035146">
              <w:rPr>
                <w:sz w:val="18"/>
                <w:szCs w:val="18"/>
              </w:rPr>
              <w:t xml:space="preserve">: </w:t>
            </w:r>
          </w:p>
          <w:p w14:paraId="5005AF60" w14:textId="488B28E3" w:rsidR="00096674" w:rsidRPr="007A1D36" w:rsidRDefault="00096674" w:rsidP="007A1D36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75E61" w:rsidRPr="007626E3" w14:paraId="3178A88F" w14:textId="77777777" w:rsidTr="007A1D36">
        <w:trPr>
          <w:trHeight w:val="451"/>
        </w:trPr>
        <w:tc>
          <w:tcPr>
            <w:tcW w:w="2943" w:type="dxa"/>
            <w:vAlign w:val="center"/>
          </w:tcPr>
          <w:p w14:paraId="673FC06E" w14:textId="69753639" w:rsidR="00B75E61" w:rsidRPr="007A1D36" w:rsidRDefault="00B75E61" w:rsidP="00096674">
            <w:pPr>
              <w:jc w:val="left"/>
              <w:rPr>
                <w:color w:val="4472C4" w:themeColor="accent5"/>
              </w:rPr>
            </w:pPr>
            <w:r w:rsidRPr="007A1D36">
              <w:rPr>
                <w:color w:val="4472C4" w:themeColor="accent5"/>
              </w:rPr>
              <w:t xml:space="preserve">Références </w:t>
            </w:r>
            <w:r w:rsidR="00096674">
              <w:rPr>
                <w:color w:val="4472C4" w:themeColor="accent5"/>
              </w:rPr>
              <w:t xml:space="preserve">clients </w:t>
            </w:r>
            <w:r w:rsidR="00096674" w:rsidRPr="00096674">
              <w:rPr>
                <w:color w:val="4472C4" w:themeColor="accent5"/>
                <w:sz w:val="22"/>
              </w:rPr>
              <w:t>(privé</w:t>
            </w:r>
            <w:r w:rsidR="00096674">
              <w:rPr>
                <w:color w:val="4472C4" w:themeColor="accent5"/>
                <w:sz w:val="22"/>
              </w:rPr>
              <w:t>es comme publiques</w:t>
            </w:r>
            <w:r w:rsidR="00096674" w:rsidRPr="00096674">
              <w:rPr>
                <w:color w:val="4472C4" w:themeColor="accent5"/>
                <w:sz w:val="22"/>
              </w:rPr>
              <w:t>)</w:t>
            </w:r>
          </w:p>
        </w:tc>
        <w:tc>
          <w:tcPr>
            <w:tcW w:w="7258" w:type="dxa"/>
            <w:vAlign w:val="center"/>
          </w:tcPr>
          <w:p w14:paraId="13C6174D" w14:textId="77777777" w:rsidR="00B75E61" w:rsidRPr="007626E3" w:rsidRDefault="00B75E61" w:rsidP="007A1D36">
            <w:pPr>
              <w:rPr>
                <w:sz w:val="22"/>
              </w:rPr>
            </w:pPr>
          </w:p>
        </w:tc>
      </w:tr>
      <w:tr w:rsidR="00B75E61" w:rsidRPr="007626E3" w14:paraId="54826971" w14:textId="77777777" w:rsidTr="007A1D36">
        <w:trPr>
          <w:trHeight w:val="451"/>
        </w:trPr>
        <w:tc>
          <w:tcPr>
            <w:tcW w:w="2943" w:type="dxa"/>
            <w:vAlign w:val="center"/>
          </w:tcPr>
          <w:p w14:paraId="7CE749A4" w14:textId="3CCA4889" w:rsidR="00B75E61" w:rsidRPr="007A1D36" w:rsidRDefault="00096674" w:rsidP="007A1D36">
            <w:pPr>
              <w:jc w:val="left"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B</w:t>
            </w:r>
            <w:r w:rsidR="00B75E61" w:rsidRPr="007A1D36">
              <w:rPr>
                <w:color w:val="4472C4" w:themeColor="accent5"/>
              </w:rPr>
              <w:t>revets, labels, prix obtenus</w:t>
            </w:r>
            <w:r>
              <w:rPr>
                <w:color w:val="4472C4" w:themeColor="accent5"/>
              </w:rPr>
              <w:t>…</w:t>
            </w:r>
          </w:p>
        </w:tc>
        <w:tc>
          <w:tcPr>
            <w:tcW w:w="7258" w:type="dxa"/>
            <w:vAlign w:val="center"/>
          </w:tcPr>
          <w:p w14:paraId="500114A9" w14:textId="77777777" w:rsidR="00B75E61" w:rsidRPr="007626E3" w:rsidRDefault="00B75E61" w:rsidP="007A1D36">
            <w:pPr>
              <w:rPr>
                <w:sz w:val="22"/>
              </w:rPr>
            </w:pPr>
          </w:p>
        </w:tc>
      </w:tr>
      <w:tr w:rsidR="00096674" w:rsidRPr="007626E3" w14:paraId="41104250" w14:textId="77777777" w:rsidTr="007A1D36">
        <w:trPr>
          <w:trHeight w:val="451"/>
        </w:trPr>
        <w:tc>
          <w:tcPr>
            <w:tcW w:w="2943" w:type="dxa"/>
            <w:vAlign w:val="center"/>
          </w:tcPr>
          <w:p w14:paraId="68A31CDC" w14:textId="70B9E031" w:rsidR="00096674" w:rsidRDefault="00096674" w:rsidP="007A1D36">
            <w:pPr>
              <w:jc w:val="left"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Appartenance à un réseau </w:t>
            </w:r>
            <w:r w:rsidRPr="00096674">
              <w:rPr>
                <w:color w:val="4472C4" w:themeColor="accent5"/>
                <w:sz w:val="18"/>
              </w:rPr>
              <w:t>(pôle</w:t>
            </w:r>
            <w:r>
              <w:rPr>
                <w:color w:val="4472C4" w:themeColor="accent5"/>
                <w:sz w:val="18"/>
              </w:rPr>
              <w:t>s</w:t>
            </w:r>
            <w:r w:rsidRPr="00096674">
              <w:rPr>
                <w:color w:val="4472C4" w:themeColor="accent5"/>
                <w:sz w:val="18"/>
              </w:rPr>
              <w:t>, cluster</w:t>
            </w:r>
            <w:r>
              <w:rPr>
                <w:color w:val="4472C4" w:themeColor="accent5"/>
                <w:sz w:val="18"/>
              </w:rPr>
              <w:t>s</w:t>
            </w:r>
            <w:r w:rsidRPr="00096674">
              <w:rPr>
                <w:color w:val="4472C4" w:themeColor="accent5"/>
                <w:sz w:val="18"/>
              </w:rPr>
              <w:t xml:space="preserve">, </w:t>
            </w:r>
            <w:r>
              <w:rPr>
                <w:color w:val="4472C4" w:themeColor="accent5"/>
                <w:sz w:val="18"/>
              </w:rPr>
              <w:t>incubateurs,</w:t>
            </w:r>
            <w:r w:rsidRPr="00096674">
              <w:rPr>
                <w:color w:val="4472C4" w:themeColor="accent5"/>
                <w:sz w:val="18"/>
              </w:rPr>
              <w:t>.</w:t>
            </w:r>
            <w:r>
              <w:rPr>
                <w:color w:val="4472C4" w:themeColor="accent5"/>
                <w:sz w:val="18"/>
              </w:rPr>
              <w:t>.</w:t>
            </w:r>
            <w:r w:rsidRPr="00096674">
              <w:rPr>
                <w:color w:val="4472C4" w:themeColor="accent5"/>
                <w:sz w:val="18"/>
              </w:rPr>
              <w:t xml:space="preserve">. et si oui </w:t>
            </w:r>
            <w:r>
              <w:rPr>
                <w:color w:val="4472C4" w:themeColor="accent5"/>
                <w:sz w:val="18"/>
              </w:rPr>
              <w:t xml:space="preserve">préciser </w:t>
            </w:r>
            <w:r w:rsidRPr="00096674">
              <w:rPr>
                <w:color w:val="4472C4" w:themeColor="accent5"/>
                <w:sz w:val="18"/>
              </w:rPr>
              <w:t>lesquels)</w:t>
            </w:r>
          </w:p>
        </w:tc>
        <w:tc>
          <w:tcPr>
            <w:tcW w:w="7258" w:type="dxa"/>
            <w:vAlign w:val="center"/>
          </w:tcPr>
          <w:p w14:paraId="549707BA" w14:textId="77777777" w:rsidR="00096674" w:rsidRPr="007626E3" w:rsidRDefault="00096674" w:rsidP="007A1D36">
            <w:pPr>
              <w:rPr>
                <w:sz w:val="22"/>
              </w:rPr>
            </w:pPr>
          </w:p>
        </w:tc>
      </w:tr>
      <w:tr w:rsidR="0074190F" w:rsidRPr="007626E3" w14:paraId="17262A3E" w14:textId="77777777" w:rsidTr="007A1D36">
        <w:trPr>
          <w:trHeight w:val="668"/>
        </w:trPr>
        <w:tc>
          <w:tcPr>
            <w:tcW w:w="10201" w:type="dxa"/>
            <w:gridSpan w:val="2"/>
            <w:vAlign w:val="center"/>
          </w:tcPr>
          <w:p w14:paraId="37E30342" w14:textId="77777777" w:rsidR="005C6F7E" w:rsidRPr="00A64BBF" w:rsidRDefault="0074190F" w:rsidP="00D35474">
            <w:pPr>
              <w:rPr>
                <w:b/>
                <w:color w:val="4472C4" w:themeColor="accent5"/>
              </w:rPr>
            </w:pPr>
            <w:r w:rsidRPr="00A64BBF">
              <w:rPr>
                <w:b/>
                <w:color w:val="4472C4" w:themeColor="accent5"/>
              </w:rPr>
              <w:t xml:space="preserve">Description de la solution </w:t>
            </w:r>
            <w:r w:rsidR="002633B9" w:rsidRPr="00A64BBF">
              <w:rPr>
                <w:b/>
                <w:color w:val="4472C4" w:themeColor="accent5"/>
              </w:rPr>
              <w:t xml:space="preserve">ou technologie </w:t>
            </w:r>
            <w:r w:rsidR="00096674" w:rsidRPr="00A64BBF">
              <w:rPr>
                <w:b/>
                <w:color w:val="4472C4" w:themeColor="accent5"/>
              </w:rPr>
              <w:t>proposée</w:t>
            </w:r>
          </w:p>
          <w:p w14:paraId="016B9455" w14:textId="17CAD4B9" w:rsidR="0074190F" w:rsidRPr="005C6F7E" w:rsidRDefault="005C6F7E" w:rsidP="005C6F7E">
            <w:pPr>
              <w:rPr>
                <w:color w:val="4472C4" w:themeColor="accent5"/>
                <w:sz w:val="20"/>
              </w:rPr>
            </w:pPr>
            <w:r>
              <w:rPr>
                <w:color w:val="4472C4" w:themeColor="accent5"/>
              </w:rPr>
              <w:t>(P</w:t>
            </w:r>
            <w:r w:rsidR="0074190F" w:rsidRPr="00096674">
              <w:rPr>
                <w:color w:val="4472C4" w:themeColor="accent5"/>
                <w:sz w:val="20"/>
              </w:rPr>
              <w:t>ossibilité d’ajouter une présentation ou un dossi</w:t>
            </w:r>
            <w:r w:rsidR="00EB0FCC">
              <w:rPr>
                <w:color w:val="4472C4" w:themeColor="accent5"/>
                <w:sz w:val="20"/>
              </w:rPr>
              <w:t xml:space="preserve">er justificatif en pièce jointe et </w:t>
            </w:r>
            <w:r w:rsidR="00EB0FCC" w:rsidRPr="00EB0FCC">
              <w:rPr>
                <w:color w:val="4472C4" w:themeColor="accent5"/>
                <w:sz w:val="20"/>
              </w:rPr>
              <w:t>préciser les risques et verrous technologiques identifiés</w:t>
            </w:r>
            <w:r w:rsidR="00EB0FCC">
              <w:rPr>
                <w:color w:val="4472C4" w:themeColor="accent5"/>
                <w:sz w:val="20"/>
              </w:rPr>
              <w:t>).</w:t>
            </w:r>
          </w:p>
        </w:tc>
      </w:tr>
      <w:tr w:rsidR="00A64BBF" w:rsidRPr="007626E3" w14:paraId="676BAF71" w14:textId="77777777" w:rsidTr="007A1D36">
        <w:trPr>
          <w:trHeight w:val="668"/>
        </w:trPr>
        <w:tc>
          <w:tcPr>
            <w:tcW w:w="10201" w:type="dxa"/>
            <w:gridSpan w:val="2"/>
            <w:vAlign w:val="center"/>
          </w:tcPr>
          <w:p w14:paraId="5022F05B" w14:textId="77777777" w:rsidR="00A64BBF" w:rsidRPr="007A1D36" w:rsidRDefault="00A64BBF" w:rsidP="00D35474">
            <w:pPr>
              <w:rPr>
                <w:color w:val="4472C4" w:themeColor="accent5"/>
              </w:rPr>
            </w:pPr>
          </w:p>
        </w:tc>
      </w:tr>
      <w:tr w:rsidR="00A64BBF" w:rsidRPr="007626E3" w14:paraId="340FF2FD" w14:textId="77777777" w:rsidTr="00A64BBF">
        <w:trPr>
          <w:trHeight w:val="2144"/>
        </w:trPr>
        <w:tc>
          <w:tcPr>
            <w:tcW w:w="10201" w:type="dxa"/>
            <w:gridSpan w:val="2"/>
            <w:vAlign w:val="center"/>
          </w:tcPr>
          <w:p w14:paraId="5DB83CD0" w14:textId="75B1B1EB" w:rsidR="00A64BBF" w:rsidRDefault="00A64BBF" w:rsidP="00D35474">
            <w:pPr>
              <w:rPr>
                <w:color w:val="4472C4" w:themeColor="accent5"/>
                <w:sz w:val="20"/>
              </w:rPr>
            </w:pPr>
            <w:r w:rsidRPr="00A64BBF">
              <w:rPr>
                <w:b/>
                <w:color w:val="4472C4" w:themeColor="accent5"/>
              </w:rPr>
              <w:t>Document de justification</w:t>
            </w:r>
            <w:r w:rsidRPr="00A64BBF">
              <w:rPr>
                <w:color w:val="4472C4" w:themeColor="accent5"/>
                <w:sz w:val="20"/>
              </w:rPr>
              <w:t>, qui explicite l’adéquation de la solution proposée par le can</w:t>
            </w:r>
            <w:r>
              <w:rPr>
                <w:color w:val="4472C4" w:themeColor="accent5"/>
                <w:sz w:val="20"/>
              </w:rPr>
              <w:t>didat avec le besoin exprimé ; Entre autres, les éléments doivent démontrer :</w:t>
            </w:r>
          </w:p>
          <w:p w14:paraId="0B4D192C" w14:textId="7FEBBBB1" w:rsidR="00A64BBF" w:rsidRPr="00A64BBF" w:rsidRDefault="00A64BBF" w:rsidP="00A64BBF">
            <w:pPr>
              <w:pStyle w:val="Paragraphedeliste"/>
              <w:numPr>
                <w:ilvl w:val="0"/>
                <w:numId w:val="24"/>
              </w:numPr>
              <w:rPr>
                <w:color w:val="4472C4" w:themeColor="accent5"/>
                <w:sz w:val="20"/>
              </w:rPr>
            </w:pPr>
            <w:r w:rsidRPr="00A64BBF">
              <w:rPr>
                <w:color w:val="4472C4" w:themeColor="accent5"/>
                <w:sz w:val="20"/>
                <w:u w:val="single"/>
              </w:rPr>
              <w:t>Pertinence</w:t>
            </w:r>
            <w:r w:rsidRPr="00A64BBF">
              <w:rPr>
                <w:color w:val="4472C4" w:themeColor="accent5"/>
                <w:sz w:val="20"/>
              </w:rPr>
              <w:t xml:space="preserve"> : La solution proposée répond aux besoins et contraint</w:t>
            </w:r>
            <w:r>
              <w:rPr>
                <w:color w:val="4472C4" w:themeColor="accent5"/>
                <w:sz w:val="20"/>
              </w:rPr>
              <w:t>es techniques et opérationnels,</w:t>
            </w:r>
          </w:p>
          <w:p w14:paraId="27CB670E" w14:textId="404F4EC8" w:rsidR="00A64BBF" w:rsidRPr="00A64BBF" w:rsidRDefault="00A64BBF" w:rsidP="00A64BBF">
            <w:pPr>
              <w:pStyle w:val="Paragraphedeliste"/>
              <w:numPr>
                <w:ilvl w:val="0"/>
                <w:numId w:val="24"/>
              </w:numPr>
              <w:rPr>
                <w:color w:val="4472C4" w:themeColor="accent5"/>
                <w:sz w:val="20"/>
              </w:rPr>
            </w:pPr>
            <w:r w:rsidRPr="00A64BBF">
              <w:rPr>
                <w:color w:val="4472C4" w:themeColor="accent5"/>
                <w:sz w:val="20"/>
                <w:u w:val="single"/>
              </w:rPr>
              <w:t>Crédibilité</w:t>
            </w:r>
            <w:r w:rsidRPr="00A64BBF">
              <w:rPr>
                <w:color w:val="4472C4" w:themeColor="accent5"/>
                <w:sz w:val="20"/>
              </w:rPr>
              <w:t xml:space="preserve"> : les éléments de preuve, scientifique ou technique, permettent de confirmer la faisabilité du projet notamment l’atteinte des performances demandées ;</w:t>
            </w:r>
          </w:p>
          <w:p w14:paraId="2AF92BBE" w14:textId="482F10B5" w:rsidR="00A64BBF" w:rsidRPr="00A64BBF" w:rsidRDefault="00A64BBF" w:rsidP="00A64BBF">
            <w:pPr>
              <w:pStyle w:val="Paragraphedeliste"/>
              <w:numPr>
                <w:ilvl w:val="0"/>
                <w:numId w:val="24"/>
              </w:numPr>
              <w:rPr>
                <w:color w:val="4472C4" w:themeColor="accent5"/>
                <w:sz w:val="20"/>
              </w:rPr>
            </w:pPr>
            <w:r w:rsidRPr="00A64BBF">
              <w:rPr>
                <w:color w:val="4472C4" w:themeColor="accent5"/>
                <w:sz w:val="20"/>
                <w:u w:val="single"/>
              </w:rPr>
              <w:t>Viabilité</w:t>
            </w:r>
            <w:r w:rsidRPr="00A64BBF">
              <w:rPr>
                <w:color w:val="4472C4" w:themeColor="accent5"/>
                <w:sz w:val="20"/>
              </w:rPr>
              <w:t xml:space="preserve"> : la situation de la ou des sociétés candidates, les développements ultérieurs envisagés, les applications ou secteurs de marché identifiés, les collaborations envisagées.</w:t>
            </w:r>
          </w:p>
        </w:tc>
      </w:tr>
      <w:tr w:rsidR="0074190F" w:rsidRPr="007626E3" w14:paraId="175D7FF2" w14:textId="77777777" w:rsidTr="00A64BBF">
        <w:trPr>
          <w:trHeight w:val="1400"/>
        </w:trPr>
        <w:tc>
          <w:tcPr>
            <w:tcW w:w="10201" w:type="dxa"/>
            <w:gridSpan w:val="2"/>
            <w:vAlign w:val="center"/>
          </w:tcPr>
          <w:p w14:paraId="44630C41" w14:textId="52383807" w:rsidR="0074190F" w:rsidRDefault="0074190F" w:rsidP="007A1D36">
            <w:pPr>
              <w:rPr>
                <w:sz w:val="22"/>
              </w:rPr>
            </w:pPr>
          </w:p>
          <w:p w14:paraId="46DC956E" w14:textId="26D9DFAC" w:rsidR="002633B9" w:rsidRPr="007626E3" w:rsidRDefault="002633B9" w:rsidP="00A64BBF">
            <w:pPr>
              <w:rPr>
                <w:sz w:val="22"/>
              </w:rPr>
            </w:pPr>
          </w:p>
        </w:tc>
      </w:tr>
    </w:tbl>
    <w:p w14:paraId="6294764C" w14:textId="6A8E02E2" w:rsidR="00371087" w:rsidRDefault="00BB019B" w:rsidP="007E28D7">
      <w:pPr>
        <w:ind w:left="-284" w:right="-141"/>
        <w:rPr>
          <w:rFonts w:ascii="Verdana" w:hAnsi="Verdana"/>
          <w:sz w:val="22"/>
          <w:szCs w:val="22"/>
        </w:rPr>
      </w:pPr>
      <w:r>
        <w:rPr>
          <w:i/>
          <w:iCs/>
          <w:sz w:val="16"/>
        </w:rPr>
        <w:t xml:space="preserve"> </w:t>
      </w:r>
    </w:p>
    <w:p w14:paraId="766040ED" w14:textId="77777777" w:rsidR="002633B9" w:rsidRDefault="002633B9" w:rsidP="007E28D7">
      <w:pPr>
        <w:ind w:left="-284" w:right="-141"/>
        <w:rPr>
          <w:rFonts w:ascii="Verdana" w:hAnsi="Verdana"/>
          <w:sz w:val="22"/>
          <w:szCs w:val="22"/>
        </w:rPr>
      </w:pPr>
    </w:p>
    <w:tbl>
      <w:tblPr>
        <w:tblStyle w:val="Grilledutableau"/>
        <w:tblpPr w:leftFromText="141" w:rightFromText="141" w:vertAnchor="text" w:horzAnchor="margin" w:tblpX="-289" w:tblpY="-23"/>
        <w:tblW w:w="10201" w:type="dxa"/>
        <w:tblLook w:val="04A0" w:firstRow="1" w:lastRow="0" w:firstColumn="1" w:lastColumn="0" w:noHBand="0" w:noVBand="1"/>
      </w:tblPr>
      <w:tblGrid>
        <w:gridCol w:w="2689"/>
        <w:gridCol w:w="7512"/>
      </w:tblGrid>
      <w:tr w:rsidR="00A64BBF" w:rsidRPr="007626E3" w14:paraId="6DE62F7A" w14:textId="77777777" w:rsidTr="00A64BBF">
        <w:trPr>
          <w:trHeight w:val="564"/>
        </w:trPr>
        <w:tc>
          <w:tcPr>
            <w:tcW w:w="10201" w:type="dxa"/>
            <w:gridSpan w:val="2"/>
            <w:vAlign w:val="center"/>
          </w:tcPr>
          <w:p w14:paraId="19585CA0" w14:textId="7341E58F" w:rsidR="00A64BBF" w:rsidRDefault="00A64BBF" w:rsidP="00BB019B">
            <w:pPr>
              <w:pStyle w:val="Paragraphedeliste"/>
              <w:ind w:left="0"/>
              <w:jc w:val="center"/>
              <w:rPr>
                <w:b/>
              </w:rPr>
            </w:pPr>
            <w:r w:rsidRPr="00A64BBF">
              <w:rPr>
                <w:b/>
                <w:color w:val="4472C4" w:themeColor="accent5"/>
              </w:rPr>
              <w:lastRenderedPageBreak/>
              <w:t>La plan du projet</w:t>
            </w:r>
            <w:r>
              <w:rPr>
                <w:b/>
                <w:color w:val="4472C4" w:themeColor="accent5"/>
              </w:rPr>
              <w:t xml:space="preserve">, </w:t>
            </w:r>
            <w:r w:rsidRPr="00A64BBF">
              <w:rPr>
                <w:color w:val="4472C4" w:themeColor="accent5"/>
                <w:sz w:val="20"/>
              </w:rPr>
              <w:t>qui fera état notamment de la feuille de route</w:t>
            </w:r>
            <w:r>
              <w:rPr>
                <w:color w:val="4472C4" w:themeColor="accent5"/>
                <w:sz w:val="20"/>
              </w:rPr>
              <w:t xml:space="preserve"> du système/produit présenté</w:t>
            </w:r>
          </w:p>
        </w:tc>
      </w:tr>
      <w:tr w:rsidR="00A64BBF" w:rsidRPr="007626E3" w14:paraId="43FC36D9" w14:textId="77777777" w:rsidTr="0001582C">
        <w:trPr>
          <w:trHeight w:val="1975"/>
        </w:trPr>
        <w:tc>
          <w:tcPr>
            <w:tcW w:w="2689" w:type="dxa"/>
            <w:vAlign w:val="center"/>
          </w:tcPr>
          <w:p w14:paraId="569DEE21" w14:textId="73C017D2" w:rsidR="0001582C" w:rsidRPr="0001582C" w:rsidRDefault="00A64BBF" w:rsidP="0001582C">
            <w:pPr>
              <w:jc w:val="center"/>
              <w:rPr>
                <w:color w:val="4472C4" w:themeColor="accent5"/>
                <w:sz w:val="22"/>
              </w:rPr>
            </w:pPr>
            <w:r w:rsidRPr="0001582C">
              <w:rPr>
                <w:color w:val="4472C4" w:themeColor="accent5"/>
                <w:sz w:val="22"/>
              </w:rPr>
              <w:t>Roadmap du projet (résultats déjà acquis, étapes précédentes, travaux déjà lancés, phasage passé et à venir du projet)</w:t>
            </w:r>
            <w:r w:rsidR="0001582C">
              <w:rPr>
                <w:color w:val="4472C4" w:themeColor="accent5"/>
                <w:sz w:val="22"/>
              </w:rPr>
              <w:t xml:space="preserve"> e</w:t>
            </w:r>
            <w:r w:rsidR="0001582C" w:rsidRPr="0001582C">
              <w:rPr>
                <w:color w:val="4472C4" w:themeColor="accent5"/>
                <w:sz w:val="22"/>
              </w:rPr>
              <w:t>t éventuellement le calendrier prévisionnel associé</w:t>
            </w:r>
          </w:p>
        </w:tc>
        <w:tc>
          <w:tcPr>
            <w:tcW w:w="7512" w:type="dxa"/>
            <w:vAlign w:val="center"/>
          </w:tcPr>
          <w:p w14:paraId="03C5528A" w14:textId="77777777" w:rsidR="00A64BBF" w:rsidRDefault="00A64BBF" w:rsidP="00BB019B">
            <w:pPr>
              <w:pStyle w:val="Paragraphedeliste"/>
              <w:ind w:left="0"/>
              <w:jc w:val="center"/>
              <w:rPr>
                <w:b/>
              </w:rPr>
            </w:pPr>
          </w:p>
        </w:tc>
      </w:tr>
      <w:tr w:rsidR="00A64BBF" w:rsidRPr="007626E3" w14:paraId="434E78E1" w14:textId="77777777" w:rsidTr="0001582C">
        <w:trPr>
          <w:trHeight w:val="1975"/>
        </w:trPr>
        <w:tc>
          <w:tcPr>
            <w:tcW w:w="2689" w:type="dxa"/>
            <w:vAlign w:val="center"/>
          </w:tcPr>
          <w:p w14:paraId="6EDA26DD" w14:textId="1FF529E1" w:rsidR="00A64BBF" w:rsidRPr="0001582C" w:rsidRDefault="0001582C" w:rsidP="0001582C">
            <w:pPr>
              <w:jc w:val="center"/>
              <w:rPr>
                <w:color w:val="4472C4" w:themeColor="accent5"/>
                <w:sz w:val="22"/>
              </w:rPr>
            </w:pPr>
            <w:r w:rsidRPr="0001582C">
              <w:rPr>
                <w:color w:val="4472C4" w:themeColor="accent5"/>
                <w:sz w:val="22"/>
              </w:rPr>
              <w:t>La description et le planning des travaux et démonstrations prévus au titre de la proposition, identifiant les jalons et les livrables permettant de suivre l’avancement du projet ;</w:t>
            </w:r>
          </w:p>
        </w:tc>
        <w:tc>
          <w:tcPr>
            <w:tcW w:w="7512" w:type="dxa"/>
            <w:vAlign w:val="center"/>
          </w:tcPr>
          <w:p w14:paraId="4211E36C" w14:textId="68BE3210" w:rsidR="00A64BBF" w:rsidRDefault="00A64BBF" w:rsidP="0001582C">
            <w:pPr>
              <w:pStyle w:val="Paragraphedeliste"/>
              <w:rPr>
                <w:b/>
              </w:rPr>
            </w:pPr>
          </w:p>
        </w:tc>
      </w:tr>
      <w:tr w:rsidR="0001582C" w:rsidRPr="007626E3" w14:paraId="1D49C1AD" w14:textId="77777777" w:rsidTr="0001582C">
        <w:trPr>
          <w:trHeight w:val="1975"/>
        </w:trPr>
        <w:tc>
          <w:tcPr>
            <w:tcW w:w="2689" w:type="dxa"/>
            <w:vAlign w:val="center"/>
          </w:tcPr>
          <w:p w14:paraId="2801E575" w14:textId="6E2558D0" w:rsidR="0001582C" w:rsidRPr="0001582C" w:rsidRDefault="0001582C" w:rsidP="0001582C">
            <w:pPr>
              <w:jc w:val="center"/>
              <w:rPr>
                <w:color w:val="4472C4" w:themeColor="accent5"/>
                <w:sz w:val="22"/>
              </w:rPr>
            </w:pPr>
            <w:r w:rsidRPr="0001582C">
              <w:rPr>
                <w:color w:val="4472C4" w:themeColor="accent5"/>
                <w:sz w:val="22"/>
                <w:u w:val="single"/>
              </w:rPr>
              <w:t>Eventuellement,</w:t>
            </w:r>
            <w:r>
              <w:rPr>
                <w:color w:val="4472C4" w:themeColor="accent5"/>
                <w:sz w:val="22"/>
              </w:rPr>
              <w:t xml:space="preserve"> l</w:t>
            </w:r>
            <w:r w:rsidRPr="0001582C">
              <w:rPr>
                <w:color w:val="4472C4" w:themeColor="accent5"/>
                <w:sz w:val="22"/>
              </w:rPr>
              <w:t>e calendrier prévisionnel pour un passage à l’échelle (en termes de maturité technologique et capacité à industrial</w:t>
            </w:r>
            <w:r>
              <w:rPr>
                <w:color w:val="4472C4" w:themeColor="accent5"/>
                <w:sz w:val="22"/>
              </w:rPr>
              <w:t>iser la solution proposée) ;</w:t>
            </w:r>
          </w:p>
        </w:tc>
        <w:tc>
          <w:tcPr>
            <w:tcW w:w="7512" w:type="dxa"/>
            <w:vAlign w:val="center"/>
          </w:tcPr>
          <w:p w14:paraId="6BCC724C" w14:textId="77777777" w:rsidR="0001582C" w:rsidRPr="00A64BBF" w:rsidRDefault="0001582C" w:rsidP="00A64BBF">
            <w:pPr>
              <w:pStyle w:val="Paragraphedeliste"/>
              <w:jc w:val="center"/>
              <w:rPr>
                <w:b/>
              </w:rPr>
            </w:pPr>
          </w:p>
        </w:tc>
      </w:tr>
      <w:tr w:rsidR="002633B9" w:rsidRPr="007626E3" w14:paraId="1337FA3B" w14:textId="77777777" w:rsidTr="0001582C">
        <w:trPr>
          <w:trHeight w:val="979"/>
        </w:trPr>
        <w:tc>
          <w:tcPr>
            <w:tcW w:w="2689" w:type="dxa"/>
            <w:vAlign w:val="center"/>
          </w:tcPr>
          <w:p w14:paraId="719DFEA5" w14:textId="5144D6D3" w:rsidR="002633B9" w:rsidRPr="007A1D36" w:rsidRDefault="002633B9" w:rsidP="00BB019B">
            <w:pPr>
              <w:jc w:val="left"/>
              <w:rPr>
                <w:color w:val="4472C4" w:themeColor="accent5"/>
              </w:rPr>
            </w:pPr>
            <w:r w:rsidRPr="007A1D36">
              <w:rPr>
                <w:color w:val="4472C4" w:themeColor="accent5"/>
              </w:rPr>
              <w:t>Maturité technologique du projet</w:t>
            </w:r>
          </w:p>
        </w:tc>
        <w:tc>
          <w:tcPr>
            <w:tcW w:w="7512" w:type="dxa"/>
            <w:vAlign w:val="center"/>
          </w:tcPr>
          <w:tbl>
            <w:tblPr>
              <w:tblStyle w:val="Grilledutableau"/>
              <w:tblpPr w:leftFromText="141" w:rightFromText="141" w:vertAnchor="text" w:horzAnchor="margin" w:tblpY="-169"/>
              <w:tblOverlap w:val="never"/>
              <w:tblW w:w="6907" w:type="dxa"/>
              <w:tblLook w:val="04A0" w:firstRow="1" w:lastRow="0" w:firstColumn="1" w:lastColumn="0" w:noHBand="0" w:noVBand="1"/>
            </w:tblPr>
            <w:tblGrid>
              <w:gridCol w:w="1573"/>
              <w:gridCol w:w="595"/>
              <w:gridCol w:w="594"/>
              <w:gridCol w:w="593"/>
              <w:gridCol w:w="592"/>
              <w:gridCol w:w="592"/>
              <w:gridCol w:w="592"/>
              <w:gridCol w:w="592"/>
              <w:gridCol w:w="592"/>
              <w:gridCol w:w="592"/>
            </w:tblGrid>
            <w:tr w:rsidR="002633B9" w14:paraId="3E806F15" w14:textId="77777777" w:rsidTr="0073293E">
              <w:tc>
                <w:tcPr>
                  <w:tcW w:w="1573" w:type="dxa"/>
                </w:tcPr>
                <w:p w14:paraId="553EFFC5" w14:textId="77777777" w:rsidR="002633B9" w:rsidRDefault="002633B9" w:rsidP="00BB019B">
                  <w:pPr>
                    <w:pStyle w:val="Paragraphedeliste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95" w:type="dxa"/>
                </w:tcPr>
                <w:p w14:paraId="6CE6FDE8" w14:textId="77777777" w:rsidR="002633B9" w:rsidRPr="005E62A5" w:rsidRDefault="002633B9" w:rsidP="00BB019B">
                  <w:pPr>
                    <w:pStyle w:val="Paragraphedeliste"/>
                    <w:ind w:left="0"/>
                    <w:jc w:val="center"/>
                    <w:rPr>
                      <w:b/>
                      <w:sz w:val="20"/>
                    </w:rPr>
                  </w:pPr>
                  <w:r w:rsidRPr="005E62A5">
                    <w:rPr>
                      <w:b/>
                      <w:sz w:val="20"/>
                    </w:rPr>
                    <w:t>1</w:t>
                  </w:r>
                </w:p>
              </w:tc>
              <w:tc>
                <w:tcPr>
                  <w:tcW w:w="594" w:type="dxa"/>
                </w:tcPr>
                <w:p w14:paraId="74A7A936" w14:textId="77777777" w:rsidR="002633B9" w:rsidRPr="005E62A5" w:rsidRDefault="002633B9" w:rsidP="00BB019B">
                  <w:pPr>
                    <w:pStyle w:val="Paragraphedeliste"/>
                    <w:ind w:left="0"/>
                    <w:jc w:val="center"/>
                    <w:rPr>
                      <w:b/>
                      <w:sz w:val="20"/>
                    </w:rPr>
                  </w:pPr>
                  <w:r w:rsidRPr="005E62A5">
                    <w:rPr>
                      <w:b/>
                      <w:sz w:val="20"/>
                    </w:rPr>
                    <w:t>2</w:t>
                  </w:r>
                </w:p>
              </w:tc>
              <w:tc>
                <w:tcPr>
                  <w:tcW w:w="593" w:type="dxa"/>
                </w:tcPr>
                <w:p w14:paraId="5F13673D" w14:textId="77777777" w:rsidR="002633B9" w:rsidRPr="005E62A5" w:rsidRDefault="002633B9" w:rsidP="00BB019B">
                  <w:pPr>
                    <w:pStyle w:val="Paragraphedeliste"/>
                    <w:ind w:left="0"/>
                    <w:jc w:val="center"/>
                    <w:rPr>
                      <w:b/>
                      <w:sz w:val="20"/>
                    </w:rPr>
                  </w:pPr>
                  <w:r w:rsidRPr="005E62A5">
                    <w:rPr>
                      <w:b/>
                      <w:sz w:val="20"/>
                    </w:rPr>
                    <w:t>3</w:t>
                  </w:r>
                </w:p>
              </w:tc>
              <w:tc>
                <w:tcPr>
                  <w:tcW w:w="592" w:type="dxa"/>
                </w:tcPr>
                <w:p w14:paraId="066C7B49" w14:textId="77777777" w:rsidR="002633B9" w:rsidRPr="005E62A5" w:rsidRDefault="002633B9" w:rsidP="00BB019B">
                  <w:pPr>
                    <w:pStyle w:val="Paragraphedeliste"/>
                    <w:ind w:left="0"/>
                    <w:jc w:val="center"/>
                    <w:rPr>
                      <w:b/>
                      <w:sz w:val="20"/>
                    </w:rPr>
                  </w:pPr>
                  <w:r w:rsidRPr="005E62A5">
                    <w:rPr>
                      <w:b/>
                      <w:sz w:val="20"/>
                    </w:rPr>
                    <w:t>4</w:t>
                  </w:r>
                </w:p>
              </w:tc>
              <w:tc>
                <w:tcPr>
                  <w:tcW w:w="592" w:type="dxa"/>
                </w:tcPr>
                <w:p w14:paraId="0AC2571F" w14:textId="77777777" w:rsidR="002633B9" w:rsidRPr="005E62A5" w:rsidRDefault="002633B9" w:rsidP="00BB019B">
                  <w:pPr>
                    <w:pStyle w:val="Paragraphedeliste"/>
                    <w:ind w:left="0"/>
                    <w:jc w:val="center"/>
                    <w:rPr>
                      <w:b/>
                      <w:sz w:val="20"/>
                    </w:rPr>
                  </w:pPr>
                  <w:r w:rsidRPr="005E62A5">
                    <w:rPr>
                      <w:b/>
                      <w:sz w:val="20"/>
                    </w:rPr>
                    <w:t>5</w:t>
                  </w:r>
                </w:p>
              </w:tc>
              <w:tc>
                <w:tcPr>
                  <w:tcW w:w="592" w:type="dxa"/>
                </w:tcPr>
                <w:p w14:paraId="5C94EB32" w14:textId="77777777" w:rsidR="002633B9" w:rsidRPr="005E62A5" w:rsidRDefault="002633B9" w:rsidP="00BB019B">
                  <w:pPr>
                    <w:pStyle w:val="Paragraphedeliste"/>
                    <w:ind w:left="0"/>
                    <w:jc w:val="center"/>
                    <w:rPr>
                      <w:b/>
                      <w:sz w:val="20"/>
                    </w:rPr>
                  </w:pPr>
                  <w:r w:rsidRPr="005E62A5">
                    <w:rPr>
                      <w:b/>
                      <w:sz w:val="20"/>
                    </w:rPr>
                    <w:t>6</w:t>
                  </w:r>
                </w:p>
              </w:tc>
              <w:tc>
                <w:tcPr>
                  <w:tcW w:w="592" w:type="dxa"/>
                </w:tcPr>
                <w:p w14:paraId="580FBA13" w14:textId="77777777" w:rsidR="002633B9" w:rsidRPr="005E62A5" w:rsidRDefault="002633B9" w:rsidP="00BB019B">
                  <w:pPr>
                    <w:pStyle w:val="Paragraphedeliste"/>
                    <w:ind w:left="0"/>
                    <w:jc w:val="center"/>
                    <w:rPr>
                      <w:b/>
                      <w:sz w:val="20"/>
                    </w:rPr>
                  </w:pPr>
                  <w:r w:rsidRPr="005E62A5">
                    <w:rPr>
                      <w:b/>
                      <w:sz w:val="20"/>
                    </w:rPr>
                    <w:t>7</w:t>
                  </w:r>
                </w:p>
              </w:tc>
              <w:tc>
                <w:tcPr>
                  <w:tcW w:w="592" w:type="dxa"/>
                </w:tcPr>
                <w:p w14:paraId="6E624DBB" w14:textId="77777777" w:rsidR="002633B9" w:rsidRPr="005E62A5" w:rsidRDefault="002633B9" w:rsidP="00BB019B">
                  <w:pPr>
                    <w:pStyle w:val="Paragraphedeliste"/>
                    <w:ind w:left="0"/>
                    <w:jc w:val="center"/>
                    <w:rPr>
                      <w:b/>
                      <w:sz w:val="20"/>
                    </w:rPr>
                  </w:pPr>
                  <w:r w:rsidRPr="005E62A5">
                    <w:rPr>
                      <w:b/>
                      <w:sz w:val="20"/>
                    </w:rPr>
                    <w:t>8</w:t>
                  </w:r>
                </w:p>
              </w:tc>
              <w:tc>
                <w:tcPr>
                  <w:tcW w:w="592" w:type="dxa"/>
                </w:tcPr>
                <w:p w14:paraId="4C4CEF2D" w14:textId="77777777" w:rsidR="002633B9" w:rsidRPr="005E62A5" w:rsidRDefault="002633B9" w:rsidP="00BB019B">
                  <w:pPr>
                    <w:pStyle w:val="Paragraphedeliste"/>
                    <w:ind w:left="0"/>
                    <w:jc w:val="center"/>
                    <w:rPr>
                      <w:b/>
                      <w:sz w:val="20"/>
                    </w:rPr>
                  </w:pPr>
                  <w:r w:rsidRPr="005E62A5">
                    <w:rPr>
                      <w:b/>
                      <w:sz w:val="20"/>
                    </w:rPr>
                    <w:t>9</w:t>
                  </w:r>
                </w:p>
              </w:tc>
            </w:tr>
            <w:tr w:rsidR="002633B9" w14:paraId="0DAD65CA" w14:textId="77777777" w:rsidTr="0073293E">
              <w:tc>
                <w:tcPr>
                  <w:tcW w:w="1573" w:type="dxa"/>
                </w:tcPr>
                <w:p w14:paraId="60325B62" w14:textId="77777777" w:rsidR="002633B9" w:rsidRPr="005E62A5" w:rsidRDefault="002633B9" w:rsidP="00BB019B">
                  <w:pPr>
                    <w:pStyle w:val="Paragraphedeliste"/>
                    <w:ind w:left="0"/>
                    <w:rPr>
                      <w:b/>
                      <w:sz w:val="20"/>
                    </w:rPr>
                  </w:pPr>
                  <w:r w:rsidRPr="005E62A5">
                    <w:rPr>
                      <w:b/>
                      <w:sz w:val="20"/>
                    </w:rPr>
                    <w:t>TRL actuel </w:t>
                  </w:r>
                </w:p>
              </w:tc>
              <w:tc>
                <w:tcPr>
                  <w:tcW w:w="595" w:type="dxa"/>
                </w:tcPr>
                <w:p w14:paraId="06E8A7E1" w14:textId="77777777" w:rsidR="002633B9" w:rsidRDefault="002633B9" w:rsidP="00BB019B">
                  <w:pPr>
                    <w:pStyle w:val="Paragraphedeliste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94" w:type="dxa"/>
                </w:tcPr>
                <w:p w14:paraId="267D1E15" w14:textId="77777777" w:rsidR="002633B9" w:rsidRDefault="002633B9" w:rsidP="00BB019B">
                  <w:pPr>
                    <w:pStyle w:val="Paragraphedeliste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93" w:type="dxa"/>
                </w:tcPr>
                <w:p w14:paraId="28F7E013" w14:textId="77777777" w:rsidR="002633B9" w:rsidRDefault="002633B9" w:rsidP="00BB019B">
                  <w:pPr>
                    <w:pStyle w:val="Paragraphedeliste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92" w:type="dxa"/>
                </w:tcPr>
                <w:p w14:paraId="485C0794" w14:textId="77777777" w:rsidR="002633B9" w:rsidRDefault="002633B9" w:rsidP="00BB019B">
                  <w:pPr>
                    <w:pStyle w:val="Paragraphedeliste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92" w:type="dxa"/>
                </w:tcPr>
                <w:p w14:paraId="0D9B87F8" w14:textId="77777777" w:rsidR="002633B9" w:rsidRDefault="002633B9" w:rsidP="00BB019B">
                  <w:pPr>
                    <w:pStyle w:val="Paragraphedeliste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92" w:type="dxa"/>
                </w:tcPr>
                <w:p w14:paraId="22BBE859" w14:textId="77777777" w:rsidR="002633B9" w:rsidRDefault="002633B9" w:rsidP="00BB019B">
                  <w:pPr>
                    <w:pStyle w:val="Paragraphedeliste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92" w:type="dxa"/>
                </w:tcPr>
                <w:p w14:paraId="1DCD5B1A" w14:textId="77777777" w:rsidR="002633B9" w:rsidRDefault="002633B9" w:rsidP="00BB019B">
                  <w:pPr>
                    <w:pStyle w:val="Paragraphedeliste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92" w:type="dxa"/>
                </w:tcPr>
                <w:p w14:paraId="6A2CB3D5" w14:textId="77777777" w:rsidR="002633B9" w:rsidRDefault="002633B9" w:rsidP="00BB019B">
                  <w:pPr>
                    <w:pStyle w:val="Paragraphedeliste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92" w:type="dxa"/>
                </w:tcPr>
                <w:p w14:paraId="4FFBE5D8" w14:textId="77777777" w:rsidR="002633B9" w:rsidRDefault="002633B9" w:rsidP="00BB019B">
                  <w:pPr>
                    <w:pStyle w:val="Paragraphedeliste"/>
                    <w:ind w:left="0"/>
                    <w:jc w:val="center"/>
                    <w:rPr>
                      <w:b/>
                    </w:rPr>
                  </w:pPr>
                </w:p>
              </w:tc>
            </w:tr>
            <w:tr w:rsidR="002633B9" w14:paraId="4AB88BB7" w14:textId="77777777" w:rsidTr="0073293E">
              <w:tc>
                <w:tcPr>
                  <w:tcW w:w="1573" w:type="dxa"/>
                </w:tcPr>
                <w:p w14:paraId="5026B373" w14:textId="77777777" w:rsidR="002633B9" w:rsidRPr="005E62A5" w:rsidRDefault="002633B9" w:rsidP="00BB019B">
                  <w:pPr>
                    <w:pStyle w:val="Paragraphedeliste"/>
                    <w:ind w:left="0"/>
                    <w:rPr>
                      <w:b/>
                      <w:sz w:val="20"/>
                    </w:rPr>
                  </w:pPr>
                  <w:r w:rsidRPr="005E62A5">
                    <w:rPr>
                      <w:b/>
                      <w:sz w:val="20"/>
                    </w:rPr>
                    <w:t>TRL visé </w:t>
                  </w:r>
                </w:p>
              </w:tc>
              <w:tc>
                <w:tcPr>
                  <w:tcW w:w="595" w:type="dxa"/>
                </w:tcPr>
                <w:p w14:paraId="77BF1E09" w14:textId="77777777" w:rsidR="002633B9" w:rsidRDefault="002633B9" w:rsidP="00BB019B">
                  <w:pPr>
                    <w:pStyle w:val="Paragraphedeliste"/>
                    <w:ind w:left="0"/>
                    <w:rPr>
                      <w:b/>
                    </w:rPr>
                  </w:pPr>
                </w:p>
              </w:tc>
              <w:tc>
                <w:tcPr>
                  <w:tcW w:w="594" w:type="dxa"/>
                </w:tcPr>
                <w:p w14:paraId="79F0489C" w14:textId="77777777" w:rsidR="002633B9" w:rsidRDefault="002633B9" w:rsidP="00BB019B">
                  <w:pPr>
                    <w:pStyle w:val="Paragraphedeliste"/>
                    <w:ind w:left="0"/>
                    <w:rPr>
                      <w:b/>
                    </w:rPr>
                  </w:pPr>
                </w:p>
              </w:tc>
              <w:tc>
                <w:tcPr>
                  <w:tcW w:w="593" w:type="dxa"/>
                </w:tcPr>
                <w:p w14:paraId="121E86EE" w14:textId="77777777" w:rsidR="002633B9" w:rsidRDefault="002633B9" w:rsidP="00BB019B">
                  <w:pPr>
                    <w:pStyle w:val="Paragraphedeliste"/>
                    <w:ind w:left="0"/>
                    <w:rPr>
                      <w:b/>
                    </w:rPr>
                  </w:pPr>
                </w:p>
              </w:tc>
              <w:tc>
                <w:tcPr>
                  <w:tcW w:w="592" w:type="dxa"/>
                </w:tcPr>
                <w:p w14:paraId="382B0E7C" w14:textId="77777777" w:rsidR="002633B9" w:rsidRDefault="002633B9" w:rsidP="00BB019B">
                  <w:pPr>
                    <w:pStyle w:val="Paragraphedeliste"/>
                    <w:ind w:left="0"/>
                    <w:rPr>
                      <w:b/>
                    </w:rPr>
                  </w:pPr>
                </w:p>
              </w:tc>
              <w:tc>
                <w:tcPr>
                  <w:tcW w:w="592" w:type="dxa"/>
                </w:tcPr>
                <w:p w14:paraId="66D78376" w14:textId="77777777" w:rsidR="002633B9" w:rsidRDefault="002633B9" w:rsidP="00BB019B">
                  <w:pPr>
                    <w:pStyle w:val="Paragraphedeliste"/>
                    <w:ind w:left="0"/>
                    <w:rPr>
                      <w:b/>
                    </w:rPr>
                  </w:pPr>
                </w:p>
              </w:tc>
              <w:tc>
                <w:tcPr>
                  <w:tcW w:w="592" w:type="dxa"/>
                </w:tcPr>
                <w:p w14:paraId="74DB2C97" w14:textId="77777777" w:rsidR="002633B9" w:rsidRDefault="002633B9" w:rsidP="00BB019B">
                  <w:pPr>
                    <w:pStyle w:val="Paragraphedeliste"/>
                    <w:ind w:left="0"/>
                    <w:rPr>
                      <w:b/>
                    </w:rPr>
                  </w:pPr>
                </w:p>
              </w:tc>
              <w:tc>
                <w:tcPr>
                  <w:tcW w:w="592" w:type="dxa"/>
                </w:tcPr>
                <w:p w14:paraId="174A9E2F" w14:textId="77777777" w:rsidR="002633B9" w:rsidRDefault="002633B9" w:rsidP="00BB019B">
                  <w:pPr>
                    <w:pStyle w:val="Paragraphedeliste"/>
                    <w:ind w:left="0"/>
                    <w:rPr>
                      <w:b/>
                    </w:rPr>
                  </w:pPr>
                </w:p>
              </w:tc>
              <w:tc>
                <w:tcPr>
                  <w:tcW w:w="592" w:type="dxa"/>
                </w:tcPr>
                <w:p w14:paraId="24A33855" w14:textId="77777777" w:rsidR="002633B9" w:rsidRDefault="002633B9" w:rsidP="00BB019B">
                  <w:pPr>
                    <w:pStyle w:val="Paragraphedeliste"/>
                    <w:ind w:left="0"/>
                    <w:rPr>
                      <w:b/>
                    </w:rPr>
                  </w:pPr>
                </w:p>
              </w:tc>
              <w:tc>
                <w:tcPr>
                  <w:tcW w:w="592" w:type="dxa"/>
                </w:tcPr>
                <w:p w14:paraId="24B4E4C1" w14:textId="77777777" w:rsidR="002633B9" w:rsidRDefault="002633B9" w:rsidP="00BB019B">
                  <w:pPr>
                    <w:pStyle w:val="Paragraphedeliste"/>
                    <w:ind w:left="0"/>
                    <w:rPr>
                      <w:b/>
                    </w:rPr>
                  </w:pPr>
                </w:p>
              </w:tc>
            </w:tr>
          </w:tbl>
          <w:p w14:paraId="24D4CFE3" w14:textId="77777777" w:rsidR="002633B9" w:rsidRDefault="002633B9" w:rsidP="00BB019B">
            <w:pPr>
              <w:pStyle w:val="Paragraphedeliste"/>
              <w:ind w:left="0"/>
              <w:jc w:val="center"/>
              <w:rPr>
                <w:b/>
              </w:rPr>
            </w:pPr>
          </w:p>
        </w:tc>
      </w:tr>
      <w:tr w:rsidR="00BB019B" w:rsidRPr="007626E3" w14:paraId="38FDC84C" w14:textId="77777777" w:rsidTr="0001582C">
        <w:trPr>
          <w:trHeight w:val="979"/>
        </w:trPr>
        <w:tc>
          <w:tcPr>
            <w:tcW w:w="2689" w:type="dxa"/>
            <w:vAlign w:val="center"/>
          </w:tcPr>
          <w:p w14:paraId="58AE3974" w14:textId="3714CAF2" w:rsidR="00BB019B" w:rsidRDefault="00BB019B" w:rsidP="00BB019B">
            <w:pPr>
              <w:jc w:val="left"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En quoi ce projet </w:t>
            </w:r>
            <w:r w:rsidR="0094764F">
              <w:rPr>
                <w:color w:val="4472C4" w:themeColor="accent5"/>
              </w:rPr>
              <w:t xml:space="preserve">est-il </w:t>
            </w:r>
            <w:r>
              <w:rPr>
                <w:color w:val="4472C4" w:themeColor="accent5"/>
              </w:rPr>
              <w:t xml:space="preserve">innovant ? </w:t>
            </w:r>
          </w:p>
        </w:tc>
        <w:tc>
          <w:tcPr>
            <w:tcW w:w="7512" w:type="dxa"/>
            <w:vAlign w:val="center"/>
          </w:tcPr>
          <w:p w14:paraId="2EDEEB83" w14:textId="77777777" w:rsidR="00BB019B" w:rsidRDefault="00BB019B" w:rsidP="00BB019B">
            <w:pPr>
              <w:pStyle w:val="Paragraphedeliste"/>
              <w:ind w:left="0"/>
              <w:jc w:val="center"/>
              <w:rPr>
                <w:b/>
              </w:rPr>
            </w:pPr>
          </w:p>
        </w:tc>
      </w:tr>
      <w:tr w:rsidR="002633B9" w:rsidRPr="007626E3" w14:paraId="074DB3BB" w14:textId="77777777" w:rsidTr="0001582C">
        <w:trPr>
          <w:trHeight w:val="979"/>
        </w:trPr>
        <w:tc>
          <w:tcPr>
            <w:tcW w:w="2689" w:type="dxa"/>
            <w:vAlign w:val="center"/>
          </w:tcPr>
          <w:p w14:paraId="658756D7" w14:textId="4A57AABD" w:rsidR="002633B9" w:rsidRDefault="004D686B" w:rsidP="00BB019B">
            <w:pPr>
              <w:jc w:val="left"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Consortium proposé si besoin</w:t>
            </w:r>
          </w:p>
          <w:p w14:paraId="141B52CB" w14:textId="77777777" w:rsidR="002633B9" w:rsidRPr="007A1D36" w:rsidRDefault="002633B9" w:rsidP="00BB019B">
            <w:pPr>
              <w:jc w:val="left"/>
              <w:rPr>
                <w:color w:val="4472C4" w:themeColor="accent5"/>
              </w:rPr>
            </w:pPr>
            <w:r w:rsidRPr="00096674">
              <w:rPr>
                <w:color w:val="4472C4" w:themeColor="accent5"/>
                <w:sz w:val="18"/>
              </w:rPr>
              <w:t>Préciser le nom et l’activité des autres structures</w:t>
            </w:r>
          </w:p>
        </w:tc>
        <w:tc>
          <w:tcPr>
            <w:tcW w:w="7512" w:type="dxa"/>
            <w:vAlign w:val="center"/>
          </w:tcPr>
          <w:p w14:paraId="774403AB" w14:textId="77777777" w:rsidR="002633B9" w:rsidRDefault="002633B9" w:rsidP="00BB019B">
            <w:pPr>
              <w:pStyle w:val="Paragraphedeliste"/>
              <w:ind w:left="0"/>
              <w:jc w:val="center"/>
              <w:rPr>
                <w:b/>
              </w:rPr>
            </w:pPr>
          </w:p>
        </w:tc>
      </w:tr>
      <w:tr w:rsidR="002633B9" w:rsidRPr="007626E3" w14:paraId="7C8D4CF2" w14:textId="77777777" w:rsidTr="0001582C">
        <w:trPr>
          <w:trHeight w:val="979"/>
        </w:trPr>
        <w:tc>
          <w:tcPr>
            <w:tcW w:w="2689" w:type="dxa"/>
            <w:vAlign w:val="center"/>
          </w:tcPr>
          <w:p w14:paraId="4AF4C31B" w14:textId="77777777" w:rsidR="002633B9" w:rsidRPr="007A1D36" w:rsidRDefault="002633B9" w:rsidP="00BB019B">
            <w:pPr>
              <w:jc w:val="left"/>
              <w:rPr>
                <w:color w:val="4472C4" w:themeColor="accent5"/>
              </w:rPr>
            </w:pPr>
            <w:r w:rsidRPr="007A1D36">
              <w:rPr>
                <w:color w:val="4472C4" w:themeColor="accent5"/>
              </w:rPr>
              <w:t>Durée estimée du projet</w:t>
            </w:r>
          </w:p>
          <w:p w14:paraId="2AEDC92A" w14:textId="77777777" w:rsidR="002633B9" w:rsidRPr="007A1D36" w:rsidRDefault="002633B9" w:rsidP="00BB019B">
            <w:pPr>
              <w:jc w:val="left"/>
              <w:rPr>
                <w:color w:val="4472C4" w:themeColor="accent5"/>
              </w:rPr>
            </w:pPr>
            <w:r w:rsidRPr="007A1D36">
              <w:rPr>
                <w:color w:val="4472C4" w:themeColor="accent5"/>
              </w:rPr>
              <w:t>(en mois)</w:t>
            </w:r>
          </w:p>
        </w:tc>
        <w:tc>
          <w:tcPr>
            <w:tcW w:w="7512" w:type="dxa"/>
            <w:vAlign w:val="center"/>
          </w:tcPr>
          <w:p w14:paraId="7F4B0860" w14:textId="77777777" w:rsidR="002633B9" w:rsidRDefault="002633B9" w:rsidP="00BB019B">
            <w:pPr>
              <w:pStyle w:val="Paragraphedeliste"/>
              <w:ind w:left="0"/>
              <w:jc w:val="center"/>
              <w:rPr>
                <w:b/>
              </w:rPr>
            </w:pPr>
          </w:p>
        </w:tc>
      </w:tr>
      <w:tr w:rsidR="002633B9" w:rsidRPr="007626E3" w14:paraId="4B8A07EE" w14:textId="77777777" w:rsidTr="0001582C">
        <w:trPr>
          <w:trHeight w:val="1279"/>
        </w:trPr>
        <w:tc>
          <w:tcPr>
            <w:tcW w:w="2689" w:type="dxa"/>
            <w:vAlign w:val="center"/>
          </w:tcPr>
          <w:p w14:paraId="53CDECB4" w14:textId="77777777" w:rsidR="002633B9" w:rsidRPr="007A1D36" w:rsidRDefault="002633B9" w:rsidP="00BB019B">
            <w:pPr>
              <w:jc w:val="left"/>
              <w:rPr>
                <w:color w:val="4472C4" w:themeColor="accent5"/>
              </w:rPr>
            </w:pPr>
            <w:r w:rsidRPr="007A1D36">
              <w:rPr>
                <w:color w:val="4472C4" w:themeColor="accent5"/>
              </w:rPr>
              <w:t>Estimation financière du projet</w:t>
            </w:r>
          </w:p>
        </w:tc>
        <w:tc>
          <w:tcPr>
            <w:tcW w:w="7512" w:type="dxa"/>
            <w:vAlign w:val="center"/>
          </w:tcPr>
          <w:p w14:paraId="1DFE9AEC" w14:textId="77777777" w:rsidR="002633B9" w:rsidRDefault="002633B9" w:rsidP="00BB019B">
            <w:pPr>
              <w:pStyle w:val="Paragraphedeliste"/>
              <w:ind w:left="0"/>
              <w:jc w:val="center"/>
              <w:rPr>
                <w:b/>
              </w:rPr>
            </w:pPr>
          </w:p>
        </w:tc>
      </w:tr>
      <w:tr w:rsidR="002633B9" w:rsidRPr="007626E3" w14:paraId="3C50A2B7" w14:textId="77777777" w:rsidTr="0001582C">
        <w:trPr>
          <w:trHeight w:val="1279"/>
        </w:trPr>
        <w:tc>
          <w:tcPr>
            <w:tcW w:w="2689" w:type="dxa"/>
            <w:vAlign w:val="center"/>
          </w:tcPr>
          <w:p w14:paraId="14E5C3C3" w14:textId="31CE9512" w:rsidR="002633B9" w:rsidRPr="007A1D36" w:rsidRDefault="002633B9" w:rsidP="00BB019B">
            <w:pPr>
              <w:jc w:val="left"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Autres précisions que vous souhaitez apporter</w:t>
            </w:r>
          </w:p>
        </w:tc>
        <w:tc>
          <w:tcPr>
            <w:tcW w:w="7512" w:type="dxa"/>
            <w:vAlign w:val="center"/>
          </w:tcPr>
          <w:p w14:paraId="4D93DB4B" w14:textId="77777777" w:rsidR="002633B9" w:rsidRDefault="002633B9" w:rsidP="00BB019B">
            <w:pPr>
              <w:pStyle w:val="Paragraphedeliste"/>
              <w:ind w:left="0"/>
              <w:jc w:val="center"/>
              <w:rPr>
                <w:b/>
              </w:rPr>
            </w:pPr>
          </w:p>
        </w:tc>
      </w:tr>
    </w:tbl>
    <w:p w14:paraId="25570F18" w14:textId="4740EA2A" w:rsidR="0094764F" w:rsidRDefault="0094764F" w:rsidP="00BB019B">
      <w:pPr>
        <w:ind w:left="-284" w:right="-141"/>
        <w:rPr>
          <w:i/>
          <w:iCs/>
          <w:sz w:val="16"/>
        </w:rPr>
      </w:pPr>
    </w:p>
    <w:p w14:paraId="20641C3C" w14:textId="38907319" w:rsidR="00BC404C" w:rsidRDefault="00BC404C" w:rsidP="00BB019B">
      <w:pPr>
        <w:ind w:left="-284" w:right="-141"/>
        <w:rPr>
          <w:i/>
          <w:iCs/>
          <w:sz w:val="16"/>
        </w:rPr>
      </w:pPr>
    </w:p>
    <w:p w14:paraId="189C64F2" w14:textId="03DB1237" w:rsidR="00BC404C" w:rsidRDefault="00BC404C" w:rsidP="00BB019B">
      <w:pPr>
        <w:ind w:left="-284" w:right="-141"/>
        <w:rPr>
          <w:i/>
          <w:iCs/>
          <w:sz w:val="16"/>
        </w:rPr>
      </w:pPr>
    </w:p>
    <w:p w14:paraId="06567564" w14:textId="46ABB23B" w:rsidR="00BC404C" w:rsidRDefault="00BC404C" w:rsidP="00BB019B">
      <w:pPr>
        <w:ind w:left="-284" w:right="-141"/>
        <w:rPr>
          <w:i/>
          <w:iCs/>
          <w:sz w:val="16"/>
        </w:rPr>
      </w:pPr>
    </w:p>
    <w:p w14:paraId="43E16B75" w14:textId="4321F082" w:rsidR="00BC404C" w:rsidRDefault="00BC404C" w:rsidP="00BB019B">
      <w:pPr>
        <w:ind w:left="-284" w:right="-141"/>
        <w:rPr>
          <w:i/>
          <w:iCs/>
          <w:sz w:val="16"/>
        </w:rPr>
      </w:pPr>
    </w:p>
    <w:p w14:paraId="08149195" w14:textId="6BBE653D" w:rsidR="00BC404C" w:rsidRDefault="00BC404C" w:rsidP="00BB019B">
      <w:pPr>
        <w:ind w:left="-284" w:right="-141"/>
        <w:rPr>
          <w:i/>
          <w:iCs/>
          <w:sz w:val="16"/>
        </w:rPr>
      </w:pPr>
    </w:p>
    <w:p w14:paraId="023EBF57" w14:textId="1AA68269" w:rsidR="00BC404C" w:rsidRDefault="00BC404C" w:rsidP="00BB019B">
      <w:pPr>
        <w:ind w:left="-284" w:right="-141"/>
        <w:rPr>
          <w:i/>
          <w:iCs/>
          <w:sz w:val="16"/>
        </w:rPr>
      </w:pPr>
    </w:p>
    <w:p w14:paraId="00E5B7DD" w14:textId="4666C25E" w:rsidR="00BC404C" w:rsidRDefault="00BC404C" w:rsidP="00BB019B">
      <w:pPr>
        <w:ind w:left="-284" w:right="-141"/>
        <w:rPr>
          <w:i/>
          <w:iCs/>
          <w:sz w:val="16"/>
        </w:rPr>
      </w:pPr>
    </w:p>
    <w:tbl>
      <w:tblPr>
        <w:tblStyle w:val="Grilledutableau"/>
        <w:tblpPr w:leftFromText="141" w:rightFromText="141" w:vertAnchor="text" w:horzAnchor="margin" w:tblpX="-289" w:tblpY="-23"/>
        <w:tblW w:w="10201" w:type="dxa"/>
        <w:tblLook w:val="04A0" w:firstRow="1" w:lastRow="0" w:firstColumn="1" w:lastColumn="0" w:noHBand="0" w:noVBand="1"/>
      </w:tblPr>
      <w:tblGrid>
        <w:gridCol w:w="2943"/>
        <w:gridCol w:w="7258"/>
      </w:tblGrid>
      <w:tr w:rsidR="00BC404C" w:rsidRPr="007626E3" w14:paraId="0C7CE356" w14:textId="77777777" w:rsidTr="00ED152C">
        <w:trPr>
          <w:trHeight w:val="451"/>
        </w:trPr>
        <w:tc>
          <w:tcPr>
            <w:tcW w:w="2943" w:type="dxa"/>
            <w:vAlign w:val="center"/>
          </w:tcPr>
          <w:p w14:paraId="5525B541" w14:textId="4A0435C8" w:rsidR="00BC404C" w:rsidRPr="00BC404C" w:rsidRDefault="00BC404C" w:rsidP="00ED152C">
            <w:pPr>
              <w:jc w:val="left"/>
              <w:rPr>
                <w:b/>
                <w:color w:val="4472C4" w:themeColor="accent5"/>
              </w:rPr>
            </w:pPr>
            <w:r w:rsidRPr="00BC404C">
              <w:rPr>
                <w:b/>
                <w:color w:val="4472C4" w:themeColor="accent5"/>
              </w:rPr>
              <w:t>Critères d’évaluation</w:t>
            </w:r>
          </w:p>
        </w:tc>
        <w:tc>
          <w:tcPr>
            <w:tcW w:w="7258" w:type="dxa"/>
            <w:vAlign w:val="center"/>
          </w:tcPr>
          <w:p w14:paraId="22A76FE8" w14:textId="78664EA7" w:rsidR="00BC404C" w:rsidRPr="00BC404C" w:rsidRDefault="00BC404C" w:rsidP="00BC404C">
            <w:pPr>
              <w:ind w:left="60" w:right="173"/>
              <w:rPr>
                <w:i/>
                <w:iCs/>
                <w:sz w:val="16"/>
              </w:rPr>
            </w:pPr>
            <w:r w:rsidRPr="00BC404C">
              <w:rPr>
                <w:color w:val="4472C4" w:themeColor="accent5"/>
                <w:sz w:val="20"/>
              </w:rPr>
              <w:t>Une commission d’évaluatio</w:t>
            </w:r>
            <w:r>
              <w:rPr>
                <w:color w:val="4472C4" w:themeColor="accent5"/>
                <w:sz w:val="20"/>
              </w:rPr>
              <w:t>n impliquant différents experts</w:t>
            </w:r>
            <w:r w:rsidRPr="00BC404C">
              <w:rPr>
                <w:color w:val="FF0000"/>
                <w:sz w:val="20"/>
              </w:rPr>
              <w:t xml:space="preserve"> </w:t>
            </w:r>
            <w:r w:rsidRPr="00BC404C">
              <w:rPr>
                <w:color w:val="4472C4" w:themeColor="accent5"/>
                <w:sz w:val="20"/>
              </w:rPr>
              <w:t xml:space="preserve">évaluera </w:t>
            </w:r>
            <w:r>
              <w:rPr>
                <w:color w:val="4472C4" w:themeColor="accent5"/>
                <w:sz w:val="20"/>
              </w:rPr>
              <w:t>les propositions encore en lice</w:t>
            </w:r>
            <w:r w:rsidRPr="00BC404C">
              <w:rPr>
                <w:color w:val="4472C4" w:themeColor="accent5"/>
                <w:sz w:val="20"/>
              </w:rPr>
              <w:t>. Les évaluateurs ne pourront utiliser les informations contenues dans les propositions qu’aux seules fins de l’évaluation</w:t>
            </w:r>
            <w:r w:rsidRPr="00BC404C">
              <w:rPr>
                <w:i/>
                <w:iCs/>
                <w:sz w:val="16"/>
              </w:rPr>
              <w:t>.</w:t>
            </w:r>
          </w:p>
        </w:tc>
      </w:tr>
      <w:tr w:rsidR="00BC404C" w:rsidRPr="005C6F7E" w14:paraId="02B183E7" w14:textId="77777777" w:rsidTr="00ED152C">
        <w:trPr>
          <w:trHeight w:val="668"/>
        </w:trPr>
        <w:tc>
          <w:tcPr>
            <w:tcW w:w="10201" w:type="dxa"/>
            <w:gridSpan w:val="2"/>
            <w:vAlign w:val="center"/>
          </w:tcPr>
          <w:p w14:paraId="118D3FD9" w14:textId="77777777" w:rsidR="00BC404C" w:rsidRPr="00BC404C" w:rsidRDefault="00BC404C" w:rsidP="00BC404C">
            <w:pPr>
              <w:rPr>
                <w:b/>
                <w:color w:val="4472C4" w:themeColor="accent5"/>
              </w:rPr>
            </w:pPr>
            <w:r w:rsidRPr="00BC404C">
              <w:rPr>
                <w:b/>
                <w:color w:val="4472C4" w:themeColor="accent5"/>
              </w:rPr>
              <w:t>Cette évaluation sera fondée sur les 3 critères suivants :</w:t>
            </w:r>
          </w:p>
          <w:p w14:paraId="72D730F6" w14:textId="77777777" w:rsidR="00BC404C" w:rsidRPr="00BC404C" w:rsidRDefault="00BC404C" w:rsidP="00BC404C">
            <w:pPr>
              <w:ind w:left="-284" w:right="-141"/>
              <w:rPr>
                <w:i/>
                <w:iCs/>
                <w:sz w:val="16"/>
              </w:rPr>
            </w:pPr>
          </w:p>
          <w:p w14:paraId="447E31FF" w14:textId="706665E5" w:rsidR="00BC404C" w:rsidRPr="00BC404C" w:rsidRDefault="00BC404C" w:rsidP="00BC404C">
            <w:pPr>
              <w:pStyle w:val="Paragraphedeliste"/>
              <w:numPr>
                <w:ilvl w:val="0"/>
                <w:numId w:val="25"/>
              </w:numPr>
              <w:ind w:right="173"/>
              <w:rPr>
                <w:color w:val="4472C4" w:themeColor="accent5"/>
                <w:sz w:val="20"/>
              </w:rPr>
            </w:pPr>
            <w:r w:rsidRPr="00BC404C">
              <w:rPr>
                <w:color w:val="4472C4" w:themeColor="accent5"/>
                <w:sz w:val="20"/>
              </w:rPr>
              <w:t>Pertinence : La solution proposée répond aux besoins et contraintes techniques et opérationnels, et est susceptible d’emporter l’adhésion au sein du ministère des Armées ;</w:t>
            </w:r>
          </w:p>
          <w:p w14:paraId="3850DB61" w14:textId="70339935" w:rsidR="00BC404C" w:rsidRPr="00BC404C" w:rsidRDefault="00BC404C" w:rsidP="00BC404C">
            <w:pPr>
              <w:pStyle w:val="Paragraphedeliste"/>
              <w:numPr>
                <w:ilvl w:val="0"/>
                <w:numId w:val="25"/>
              </w:numPr>
              <w:ind w:right="173"/>
              <w:rPr>
                <w:color w:val="4472C4" w:themeColor="accent5"/>
                <w:sz w:val="20"/>
              </w:rPr>
            </w:pPr>
            <w:r w:rsidRPr="00BC404C">
              <w:rPr>
                <w:color w:val="4472C4" w:themeColor="accent5"/>
                <w:sz w:val="20"/>
              </w:rPr>
              <w:t>Crédibilité : Les éléments de preuve, scientifique ou technique, permettent de confirmer la faisabilité du projet notamment l’atteinte des performances demandées ;</w:t>
            </w:r>
          </w:p>
          <w:p w14:paraId="10FCE69E" w14:textId="23BBF65B" w:rsidR="00BC404C" w:rsidRPr="00BC404C" w:rsidRDefault="00BC404C" w:rsidP="00BC404C">
            <w:pPr>
              <w:pStyle w:val="Paragraphedeliste"/>
              <w:numPr>
                <w:ilvl w:val="0"/>
                <w:numId w:val="25"/>
              </w:numPr>
              <w:ind w:right="173"/>
              <w:rPr>
                <w:color w:val="4472C4" w:themeColor="accent5"/>
                <w:sz w:val="20"/>
              </w:rPr>
            </w:pPr>
            <w:r w:rsidRPr="00BC404C">
              <w:rPr>
                <w:color w:val="4472C4" w:themeColor="accent5"/>
                <w:sz w:val="20"/>
              </w:rPr>
              <w:t>Viabilité : la situation de la ou des sociétés candidates, les développements ultérieurs envisagés, les applications ou secteurs de marché identifiés, les collaborations envisagées, confortent la viabilité de la solution au-delà du projet financé dans le cadre de cet appel à projets.</w:t>
            </w:r>
          </w:p>
          <w:p w14:paraId="33411D0A" w14:textId="77777777" w:rsidR="00BC404C" w:rsidRDefault="00BC404C" w:rsidP="00BC404C">
            <w:pPr>
              <w:ind w:left="60" w:right="173"/>
              <w:rPr>
                <w:color w:val="4472C4" w:themeColor="accent5"/>
                <w:sz w:val="20"/>
              </w:rPr>
            </w:pPr>
          </w:p>
          <w:p w14:paraId="5127EEB9" w14:textId="6E063D9E" w:rsidR="00BC404C" w:rsidRDefault="00BC404C" w:rsidP="00BC404C">
            <w:pPr>
              <w:ind w:left="60" w:right="173"/>
              <w:rPr>
                <w:color w:val="4472C4" w:themeColor="accent5"/>
                <w:sz w:val="20"/>
              </w:rPr>
            </w:pPr>
            <w:r w:rsidRPr="00BC404C">
              <w:rPr>
                <w:color w:val="4472C4" w:themeColor="accent5"/>
                <w:sz w:val="20"/>
              </w:rPr>
              <w:t xml:space="preserve">Les données transmises dans le formulaire seront traitées dans l’unique but d’identifier et d’accompagner des projets d’intérêt pour le Min Arm.  </w:t>
            </w:r>
            <w:bookmarkStart w:id="0" w:name="_GoBack"/>
            <w:bookmarkEnd w:id="0"/>
          </w:p>
          <w:p w14:paraId="3645A424" w14:textId="7AEF9CB1" w:rsidR="00BC404C" w:rsidRPr="00BC404C" w:rsidRDefault="00BC404C" w:rsidP="00BC404C">
            <w:pPr>
              <w:ind w:right="173"/>
              <w:rPr>
                <w:color w:val="4472C4" w:themeColor="accent5"/>
                <w:sz w:val="20"/>
              </w:rPr>
            </w:pPr>
          </w:p>
          <w:p w14:paraId="2076A555" w14:textId="66060F7E" w:rsidR="00BC404C" w:rsidRPr="005C6F7E" w:rsidRDefault="00BC404C" w:rsidP="00ED152C">
            <w:pPr>
              <w:rPr>
                <w:color w:val="4472C4" w:themeColor="accent5"/>
                <w:sz w:val="20"/>
              </w:rPr>
            </w:pPr>
          </w:p>
        </w:tc>
      </w:tr>
    </w:tbl>
    <w:p w14:paraId="3CCE4614" w14:textId="4EA7C90A" w:rsidR="00BC404C" w:rsidRDefault="00BC404C" w:rsidP="00BC404C">
      <w:pPr>
        <w:ind w:right="-141"/>
        <w:rPr>
          <w:i/>
          <w:iCs/>
          <w:sz w:val="16"/>
        </w:rPr>
      </w:pPr>
    </w:p>
    <w:p w14:paraId="1F44D5A6" w14:textId="0FAFCCE8" w:rsidR="00BC404C" w:rsidRDefault="00BC404C" w:rsidP="00BB019B">
      <w:pPr>
        <w:ind w:left="-284" w:right="-141"/>
        <w:rPr>
          <w:i/>
          <w:iCs/>
          <w:sz w:val="16"/>
        </w:rPr>
      </w:pPr>
    </w:p>
    <w:p w14:paraId="7E85C703" w14:textId="3D916AC6" w:rsidR="00BB019B" w:rsidRPr="00374AA5" w:rsidRDefault="00BB019B" w:rsidP="001570B5">
      <w:pPr>
        <w:ind w:left="-284" w:right="-141"/>
      </w:pPr>
      <w:r w:rsidRPr="00BB019B">
        <w:rPr>
          <w:i/>
          <w:iCs/>
          <w:sz w:val="16"/>
        </w:rPr>
        <w:t>Le fondement juridique de l’Appel à Manifestation d’Intérêt du Pôle Innovation Défense ALIENOR se base sur les articles R.2111-1 et L2131-1 du code de la commande publique.</w:t>
      </w:r>
    </w:p>
    <w:sectPr w:rsidR="00BB019B" w:rsidRPr="00374AA5" w:rsidSect="005E62A5">
      <w:headerReference w:type="default" r:id="rId8"/>
      <w:footerReference w:type="default" r:id="rId9"/>
      <w:headerReference w:type="first" r:id="rId10"/>
      <w:pgSz w:w="11899" w:h="16838"/>
      <w:pgMar w:top="426" w:right="417" w:bottom="426" w:left="1417" w:header="680" w:footer="709" w:gutter="0"/>
      <w:pgNumType w:fmt="numberInDash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2C964" w14:textId="77777777" w:rsidR="00605955" w:rsidRDefault="00605955">
      <w:r>
        <w:separator/>
      </w:r>
    </w:p>
  </w:endnote>
  <w:endnote w:type="continuationSeparator" w:id="0">
    <w:p w14:paraId="582FC29A" w14:textId="77777777" w:rsidR="00605955" w:rsidRDefault="0060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172548"/>
      <w:docPartObj>
        <w:docPartGallery w:val="Page Numbers (Bottom of Page)"/>
        <w:docPartUnique/>
      </w:docPartObj>
    </w:sdtPr>
    <w:sdtEndPr/>
    <w:sdtContent>
      <w:p w14:paraId="4818FAAE" w14:textId="771923CF" w:rsidR="002C4726" w:rsidRDefault="002C472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04C">
          <w:rPr>
            <w:noProof/>
          </w:rPr>
          <w:t>- 3 -</w:t>
        </w:r>
        <w:r>
          <w:fldChar w:fldCharType="end"/>
        </w:r>
      </w:p>
    </w:sdtContent>
  </w:sdt>
  <w:p w14:paraId="0155CF3D" w14:textId="77777777" w:rsidR="002C4726" w:rsidRDefault="002C47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DA9BD" w14:textId="77777777" w:rsidR="00605955" w:rsidRDefault="00605955">
      <w:r>
        <w:separator/>
      </w:r>
    </w:p>
  </w:footnote>
  <w:footnote w:type="continuationSeparator" w:id="0">
    <w:p w14:paraId="1B74C92A" w14:textId="77777777" w:rsidR="00605955" w:rsidRDefault="00605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3D0B8" w14:textId="77777777" w:rsidR="0073293E" w:rsidRDefault="0073293E" w:rsidP="0073293E">
    <w:pPr>
      <w:pStyle w:val="En-tte"/>
      <w:jc w:val="right"/>
      <w:rPr>
        <w:rFonts w:cs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35BA9" w14:textId="3461A3E6" w:rsidR="0094764F" w:rsidRDefault="0094764F">
    <w:pPr>
      <w:pStyle w:val="En-tte"/>
    </w:pPr>
    <w:r w:rsidRPr="00B75E61">
      <w:rPr>
        <w:noProof/>
        <w:color w:val="0070C0"/>
      </w:rPr>
      <w:drawing>
        <wp:anchor distT="0" distB="0" distL="114300" distR="114300" simplePos="0" relativeHeight="251659264" behindDoc="0" locked="0" layoutInCell="1" allowOverlap="1" wp14:anchorId="6DDA9B60" wp14:editId="74AB32A9">
          <wp:simplePos x="0" y="0"/>
          <wp:positionH relativeFrom="column">
            <wp:posOffset>-724439</wp:posOffset>
          </wp:positionH>
          <wp:positionV relativeFrom="paragraph">
            <wp:posOffset>-221220</wp:posOffset>
          </wp:positionV>
          <wp:extent cx="1885950" cy="790575"/>
          <wp:effectExtent l="0" t="0" r="0" b="9525"/>
          <wp:wrapThrough wrapText="bothSides">
            <wp:wrapPolygon edited="0">
              <wp:start x="0" y="0"/>
              <wp:lineTo x="0" y="21340"/>
              <wp:lineTo x="21382" y="21340"/>
              <wp:lineTo x="21382" y="0"/>
              <wp:lineTo x="0" y="0"/>
            </wp:wrapPolygon>
          </wp:wrapThrough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62409AA" wp14:editId="1E8776C3">
          <wp:simplePos x="0" y="0"/>
          <wp:positionH relativeFrom="margin">
            <wp:align>right</wp:align>
          </wp:positionH>
          <wp:positionV relativeFrom="paragraph">
            <wp:posOffset>-302560</wp:posOffset>
          </wp:positionV>
          <wp:extent cx="889143" cy="747443"/>
          <wp:effectExtent l="0" t="0" r="635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_Armees_CMJNcalibree lettre-01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787"/>
                  <a:stretch/>
                </pic:blipFill>
                <pic:spPr bwMode="auto">
                  <a:xfrm>
                    <a:off x="0" y="0"/>
                    <a:ext cx="889143" cy="7474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346ECB" w14:textId="77777777" w:rsidR="0094764F" w:rsidRDefault="0094764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1B4"/>
    <w:multiLevelType w:val="hybridMultilevel"/>
    <w:tmpl w:val="04A69D32"/>
    <w:lvl w:ilvl="0" w:tplc="F3B619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9EFA2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E828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06E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835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F006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1E5A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D889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88E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38A6"/>
    <w:multiLevelType w:val="hybridMultilevel"/>
    <w:tmpl w:val="CA744448"/>
    <w:lvl w:ilvl="0" w:tplc="A83EEEC0">
      <w:start w:val="2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607113"/>
    <w:multiLevelType w:val="hybridMultilevel"/>
    <w:tmpl w:val="654694CE"/>
    <w:styleLink w:val="Style2import"/>
    <w:lvl w:ilvl="0" w:tplc="10060EB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E01CF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002F3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0AA6E8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6A24A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9CB6E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A2FC8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84543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888CB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E5E2662"/>
    <w:multiLevelType w:val="hybridMultilevel"/>
    <w:tmpl w:val="532AF78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B0793A"/>
    <w:multiLevelType w:val="hybridMultilevel"/>
    <w:tmpl w:val="E3B09470"/>
    <w:styleLink w:val="Style5import"/>
    <w:lvl w:ilvl="0" w:tplc="043A7B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068232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426F7A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DD206C4">
      <w:start w:val="1"/>
      <w:numFmt w:val="bullet"/>
      <w:lvlText w:val="•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BD82F62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8691A2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8CDFBA">
      <w:start w:val="1"/>
      <w:numFmt w:val="bullet"/>
      <w:lvlText w:val="•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72E418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1A48BC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4D20BFA"/>
    <w:multiLevelType w:val="hybridMultilevel"/>
    <w:tmpl w:val="702244BC"/>
    <w:lvl w:ilvl="0" w:tplc="A2308DE8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03C5"/>
    <w:multiLevelType w:val="multilevel"/>
    <w:tmpl w:val="07909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7353D48"/>
    <w:multiLevelType w:val="hybridMultilevel"/>
    <w:tmpl w:val="629695D8"/>
    <w:styleLink w:val="Style4import"/>
    <w:lvl w:ilvl="0" w:tplc="215C41A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01AAE2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DCAB9A">
      <w:start w:val="1"/>
      <w:numFmt w:val="bullet"/>
      <w:lvlText w:val="➔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32A0B0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22C7292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4E0F62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B42ED0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46BFEC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B081CDC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9594DA6"/>
    <w:multiLevelType w:val="hybridMultilevel"/>
    <w:tmpl w:val="D624E40C"/>
    <w:lvl w:ilvl="0" w:tplc="3668C46C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34ADE"/>
    <w:multiLevelType w:val="hybridMultilevel"/>
    <w:tmpl w:val="E7B46D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37B00"/>
    <w:multiLevelType w:val="hybridMultilevel"/>
    <w:tmpl w:val="F98AE75E"/>
    <w:lvl w:ilvl="0" w:tplc="C498AF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AAC92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82D48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9C132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163CB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72303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5C0F2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1C928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66A41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28B1E5D"/>
    <w:multiLevelType w:val="hybridMultilevel"/>
    <w:tmpl w:val="13180400"/>
    <w:lvl w:ilvl="0" w:tplc="9586C7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0243F"/>
    <w:multiLevelType w:val="hybridMultilevel"/>
    <w:tmpl w:val="8672349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DA50A53"/>
    <w:multiLevelType w:val="hybridMultilevel"/>
    <w:tmpl w:val="E3B09470"/>
    <w:numStyleLink w:val="Style5import"/>
  </w:abstractNum>
  <w:abstractNum w:abstractNumId="14" w15:restartNumberingAfterBreak="0">
    <w:nsid w:val="536C1C2E"/>
    <w:multiLevelType w:val="hybridMultilevel"/>
    <w:tmpl w:val="654694CE"/>
    <w:numStyleLink w:val="Style2import"/>
  </w:abstractNum>
  <w:abstractNum w:abstractNumId="15" w15:restartNumberingAfterBreak="0">
    <w:nsid w:val="59E153F3"/>
    <w:multiLevelType w:val="hybridMultilevel"/>
    <w:tmpl w:val="629695D8"/>
    <w:numStyleLink w:val="Style4import"/>
  </w:abstractNum>
  <w:abstractNum w:abstractNumId="16" w15:restartNumberingAfterBreak="0">
    <w:nsid w:val="5D0B2EE2"/>
    <w:multiLevelType w:val="hybridMultilevel"/>
    <w:tmpl w:val="C700C332"/>
    <w:lvl w:ilvl="0" w:tplc="A83EEEC0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10ED5"/>
    <w:multiLevelType w:val="hybridMultilevel"/>
    <w:tmpl w:val="9F5AEA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17CE7"/>
    <w:multiLevelType w:val="hybridMultilevel"/>
    <w:tmpl w:val="0C46452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CFA5885"/>
    <w:multiLevelType w:val="hybridMultilevel"/>
    <w:tmpl w:val="AEDEEA1C"/>
    <w:lvl w:ilvl="0" w:tplc="2DDE10F4">
      <w:start w:val="13"/>
      <w:numFmt w:val="bullet"/>
      <w:lvlText w:val="-"/>
      <w:lvlJc w:val="left"/>
      <w:pPr>
        <w:ind w:left="720" w:hanging="360"/>
      </w:pPr>
      <w:rPr>
        <w:rFonts w:ascii="Verdana" w:eastAsia="Cambria" w:hAnsi="Verdana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4"/>
    <w:lvlOverride w:ilvl="0">
      <w:lvl w:ilvl="0" w:tplc="E8F498DA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178FB14">
        <w:start w:val="1"/>
        <w:numFmt w:val="bullet"/>
        <w:lvlText w:val="o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AEC6A94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3B4E2EA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5EE48E0">
        <w:start w:val="1"/>
        <w:numFmt w:val="bullet"/>
        <w:lvlText w:val="o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9E82444">
        <w:start w:val="1"/>
        <w:numFmt w:val="bullet"/>
        <w:lvlText w:val="▪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283F92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2D0B35A">
        <w:start w:val="1"/>
        <w:numFmt w:val="bullet"/>
        <w:lvlText w:val="o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3AE290">
        <w:start w:val="1"/>
        <w:numFmt w:val="bullet"/>
        <w:lvlText w:val="▪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7"/>
  </w:num>
  <w:num w:numId="5">
    <w:abstractNumId w:val="15"/>
  </w:num>
  <w:num w:numId="6">
    <w:abstractNumId w:val="4"/>
  </w:num>
  <w:num w:numId="7">
    <w:abstractNumId w:val="13"/>
  </w:num>
  <w:num w:numId="8">
    <w:abstractNumId w:val="14"/>
    <w:lvlOverride w:ilvl="0">
      <w:lvl w:ilvl="0" w:tplc="E8F498DA">
        <w:start w:val="1"/>
        <w:numFmt w:val="bullet"/>
        <w:lvlText w:val="·"/>
        <w:lvlJc w:val="left"/>
        <w:pPr>
          <w:tabs>
            <w:tab w:val="num" w:pos="396"/>
          </w:tabs>
          <w:ind w:left="504" w:hanging="50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178FB14">
        <w:start w:val="1"/>
        <w:numFmt w:val="bullet"/>
        <w:lvlText w:val="o"/>
        <w:lvlJc w:val="left"/>
        <w:pPr>
          <w:tabs>
            <w:tab w:val="num" w:pos="1116"/>
          </w:tabs>
          <w:ind w:left="1224" w:hanging="50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AEC6A94">
        <w:start w:val="1"/>
        <w:numFmt w:val="bullet"/>
        <w:lvlText w:val="▪"/>
        <w:lvlJc w:val="left"/>
        <w:pPr>
          <w:tabs>
            <w:tab w:val="num" w:pos="1836"/>
          </w:tabs>
          <w:ind w:left="1944" w:hanging="50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3B4E2EA">
        <w:start w:val="1"/>
        <w:numFmt w:val="bullet"/>
        <w:lvlText w:val="·"/>
        <w:lvlJc w:val="left"/>
        <w:pPr>
          <w:tabs>
            <w:tab w:val="num" w:pos="2556"/>
          </w:tabs>
          <w:ind w:left="2664" w:hanging="50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5EE48E0">
        <w:start w:val="1"/>
        <w:numFmt w:val="bullet"/>
        <w:lvlText w:val="o"/>
        <w:lvlJc w:val="left"/>
        <w:pPr>
          <w:tabs>
            <w:tab w:val="num" w:pos="3276"/>
          </w:tabs>
          <w:ind w:left="3384" w:hanging="50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9E82444">
        <w:start w:val="1"/>
        <w:numFmt w:val="bullet"/>
        <w:lvlText w:val="▪"/>
        <w:lvlJc w:val="left"/>
        <w:pPr>
          <w:tabs>
            <w:tab w:val="num" w:pos="3996"/>
          </w:tabs>
          <w:ind w:left="4104" w:hanging="50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283F92">
        <w:start w:val="1"/>
        <w:numFmt w:val="bullet"/>
        <w:lvlText w:val="·"/>
        <w:lvlJc w:val="left"/>
        <w:pPr>
          <w:tabs>
            <w:tab w:val="num" w:pos="4716"/>
          </w:tabs>
          <w:ind w:left="4824" w:hanging="50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2D0B35A">
        <w:start w:val="1"/>
        <w:numFmt w:val="bullet"/>
        <w:lvlText w:val="o"/>
        <w:lvlJc w:val="left"/>
        <w:pPr>
          <w:tabs>
            <w:tab w:val="num" w:pos="5436"/>
          </w:tabs>
          <w:ind w:left="5544" w:hanging="50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3AE290">
        <w:start w:val="1"/>
        <w:numFmt w:val="bullet"/>
        <w:lvlText w:val="▪"/>
        <w:lvlJc w:val="left"/>
        <w:pPr>
          <w:tabs>
            <w:tab w:val="num" w:pos="6156"/>
          </w:tabs>
          <w:ind w:left="6264" w:hanging="50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9"/>
  </w:num>
  <w:num w:numId="10">
    <w:abstractNumId w:val="6"/>
  </w:num>
  <w:num w:numId="11">
    <w:abstractNumId w:val="17"/>
  </w:num>
  <w:num w:numId="12">
    <w:abstractNumId w:val="5"/>
  </w:num>
  <w:num w:numId="13">
    <w:abstractNumId w:val="5"/>
  </w:num>
  <w:num w:numId="14">
    <w:abstractNumId w:val="5"/>
  </w:num>
  <w:num w:numId="15">
    <w:abstractNumId w:val="16"/>
  </w:num>
  <w:num w:numId="16">
    <w:abstractNumId w:val="8"/>
  </w:num>
  <w:num w:numId="17">
    <w:abstractNumId w:val="3"/>
  </w:num>
  <w:num w:numId="18">
    <w:abstractNumId w:val="8"/>
  </w:num>
  <w:num w:numId="19">
    <w:abstractNumId w:val="0"/>
  </w:num>
  <w:num w:numId="20">
    <w:abstractNumId w:val="1"/>
  </w:num>
  <w:num w:numId="21">
    <w:abstractNumId w:val="18"/>
  </w:num>
  <w:num w:numId="22">
    <w:abstractNumId w:val="10"/>
  </w:num>
  <w:num w:numId="23">
    <w:abstractNumId w:val="5"/>
  </w:num>
  <w:num w:numId="24">
    <w:abstractNumId w:val="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6C"/>
    <w:rsid w:val="00000B96"/>
    <w:rsid w:val="00013F85"/>
    <w:rsid w:val="00014585"/>
    <w:rsid w:val="0001582C"/>
    <w:rsid w:val="00035146"/>
    <w:rsid w:val="00040E1B"/>
    <w:rsid w:val="000636F6"/>
    <w:rsid w:val="00066073"/>
    <w:rsid w:val="0006771A"/>
    <w:rsid w:val="00095D72"/>
    <w:rsid w:val="00096674"/>
    <w:rsid w:val="00096CAB"/>
    <w:rsid w:val="000A30F6"/>
    <w:rsid w:val="000B3267"/>
    <w:rsid w:val="000B6CC7"/>
    <w:rsid w:val="000C4531"/>
    <w:rsid w:val="000C4893"/>
    <w:rsid w:val="000C7008"/>
    <w:rsid w:val="000D7631"/>
    <w:rsid w:val="000F09AE"/>
    <w:rsid w:val="001015A2"/>
    <w:rsid w:val="00101871"/>
    <w:rsid w:val="00103E65"/>
    <w:rsid w:val="001137D9"/>
    <w:rsid w:val="001139E2"/>
    <w:rsid w:val="00117F18"/>
    <w:rsid w:val="00121817"/>
    <w:rsid w:val="0012612C"/>
    <w:rsid w:val="0013618B"/>
    <w:rsid w:val="0014261B"/>
    <w:rsid w:val="00151BEE"/>
    <w:rsid w:val="001570B5"/>
    <w:rsid w:val="001732FC"/>
    <w:rsid w:val="0017780B"/>
    <w:rsid w:val="00182140"/>
    <w:rsid w:val="00185337"/>
    <w:rsid w:val="00185E50"/>
    <w:rsid w:val="00191A3D"/>
    <w:rsid w:val="0019268C"/>
    <w:rsid w:val="001A2090"/>
    <w:rsid w:val="001B13CE"/>
    <w:rsid w:val="001C6B4D"/>
    <w:rsid w:val="001E0ACD"/>
    <w:rsid w:val="002052DD"/>
    <w:rsid w:val="00222521"/>
    <w:rsid w:val="00231B97"/>
    <w:rsid w:val="00232BBE"/>
    <w:rsid w:val="00235283"/>
    <w:rsid w:val="00241746"/>
    <w:rsid w:val="00244E9C"/>
    <w:rsid w:val="002466FC"/>
    <w:rsid w:val="00247797"/>
    <w:rsid w:val="002633B9"/>
    <w:rsid w:val="002743C7"/>
    <w:rsid w:val="00277025"/>
    <w:rsid w:val="002775CE"/>
    <w:rsid w:val="00284134"/>
    <w:rsid w:val="002A01FD"/>
    <w:rsid w:val="002A7324"/>
    <w:rsid w:val="002A7883"/>
    <w:rsid w:val="002C4726"/>
    <w:rsid w:val="002C71FC"/>
    <w:rsid w:val="002D1E1F"/>
    <w:rsid w:val="002E1F7C"/>
    <w:rsid w:val="002E49BD"/>
    <w:rsid w:val="002F0EE6"/>
    <w:rsid w:val="002F441E"/>
    <w:rsid w:val="002F4E8B"/>
    <w:rsid w:val="00322802"/>
    <w:rsid w:val="0032469E"/>
    <w:rsid w:val="00326282"/>
    <w:rsid w:val="00330837"/>
    <w:rsid w:val="00345395"/>
    <w:rsid w:val="003504E4"/>
    <w:rsid w:val="00365A30"/>
    <w:rsid w:val="00365ACD"/>
    <w:rsid w:val="00370315"/>
    <w:rsid w:val="00371087"/>
    <w:rsid w:val="0037295F"/>
    <w:rsid w:val="00374AA5"/>
    <w:rsid w:val="00374F52"/>
    <w:rsid w:val="00396D7E"/>
    <w:rsid w:val="003A32C2"/>
    <w:rsid w:val="003A3587"/>
    <w:rsid w:val="003A7B11"/>
    <w:rsid w:val="003B17F7"/>
    <w:rsid w:val="003B390A"/>
    <w:rsid w:val="003B70BA"/>
    <w:rsid w:val="003C1E4C"/>
    <w:rsid w:val="003D3E82"/>
    <w:rsid w:val="003D7096"/>
    <w:rsid w:val="003F0D7B"/>
    <w:rsid w:val="003F4846"/>
    <w:rsid w:val="00407F7C"/>
    <w:rsid w:val="00416772"/>
    <w:rsid w:val="00417A43"/>
    <w:rsid w:val="00431196"/>
    <w:rsid w:val="00444CBD"/>
    <w:rsid w:val="0044785E"/>
    <w:rsid w:val="00457580"/>
    <w:rsid w:val="0046060B"/>
    <w:rsid w:val="00460CE9"/>
    <w:rsid w:val="00465B56"/>
    <w:rsid w:val="004714D2"/>
    <w:rsid w:val="004801D3"/>
    <w:rsid w:val="00485590"/>
    <w:rsid w:val="004A08B3"/>
    <w:rsid w:val="004A2AF6"/>
    <w:rsid w:val="004B322B"/>
    <w:rsid w:val="004B3470"/>
    <w:rsid w:val="004B70A4"/>
    <w:rsid w:val="004C288C"/>
    <w:rsid w:val="004C2FE5"/>
    <w:rsid w:val="004D686B"/>
    <w:rsid w:val="004E4A97"/>
    <w:rsid w:val="004F2767"/>
    <w:rsid w:val="004F7B8B"/>
    <w:rsid w:val="0050745D"/>
    <w:rsid w:val="0051185F"/>
    <w:rsid w:val="00514579"/>
    <w:rsid w:val="0051572A"/>
    <w:rsid w:val="005213F5"/>
    <w:rsid w:val="0054566F"/>
    <w:rsid w:val="00547225"/>
    <w:rsid w:val="005614A3"/>
    <w:rsid w:val="00563DE3"/>
    <w:rsid w:val="00563F38"/>
    <w:rsid w:val="0057557B"/>
    <w:rsid w:val="005873CB"/>
    <w:rsid w:val="005A70FA"/>
    <w:rsid w:val="005B2F81"/>
    <w:rsid w:val="005B781B"/>
    <w:rsid w:val="005C6F7E"/>
    <w:rsid w:val="005E62A5"/>
    <w:rsid w:val="005E63B6"/>
    <w:rsid w:val="005F6811"/>
    <w:rsid w:val="00601BAC"/>
    <w:rsid w:val="00605955"/>
    <w:rsid w:val="00605C79"/>
    <w:rsid w:val="00610B53"/>
    <w:rsid w:val="006117D3"/>
    <w:rsid w:val="0061453B"/>
    <w:rsid w:val="006257C3"/>
    <w:rsid w:val="00632C2B"/>
    <w:rsid w:val="00640910"/>
    <w:rsid w:val="00641E22"/>
    <w:rsid w:val="00646DBB"/>
    <w:rsid w:val="00651B00"/>
    <w:rsid w:val="00656A22"/>
    <w:rsid w:val="00662E7E"/>
    <w:rsid w:val="006773E0"/>
    <w:rsid w:val="006A1953"/>
    <w:rsid w:val="006A62D8"/>
    <w:rsid w:val="006C7350"/>
    <w:rsid w:val="006E07D0"/>
    <w:rsid w:val="006E2D45"/>
    <w:rsid w:val="006F01DF"/>
    <w:rsid w:val="006F39AD"/>
    <w:rsid w:val="006F6995"/>
    <w:rsid w:val="007038AA"/>
    <w:rsid w:val="007138AE"/>
    <w:rsid w:val="00713B98"/>
    <w:rsid w:val="007272BE"/>
    <w:rsid w:val="0073293E"/>
    <w:rsid w:val="0074190F"/>
    <w:rsid w:val="00742640"/>
    <w:rsid w:val="00746D4E"/>
    <w:rsid w:val="00747EFA"/>
    <w:rsid w:val="0075521E"/>
    <w:rsid w:val="00782DF5"/>
    <w:rsid w:val="00793697"/>
    <w:rsid w:val="007A10B7"/>
    <w:rsid w:val="007A1D36"/>
    <w:rsid w:val="007C28E1"/>
    <w:rsid w:val="007D0760"/>
    <w:rsid w:val="007E28D7"/>
    <w:rsid w:val="007F2E21"/>
    <w:rsid w:val="007F61B7"/>
    <w:rsid w:val="0081074C"/>
    <w:rsid w:val="008130F7"/>
    <w:rsid w:val="008229AA"/>
    <w:rsid w:val="0082797F"/>
    <w:rsid w:val="00832967"/>
    <w:rsid w:val="008422F1"/>
    <w:rsid w:val="00843937"/>
    <w:rsid w:val="008447C3"/>
    <w:rsid w:val="0084791B"/>
    <w:rsid w:val="008564C4"/>
    <w:rsid w:val="00857A61"/>
    <w:rsid w:val="00872715"/>
    <w:rsid w:val="00876038"/>
    <w:rsid w:val="00882EF1"/>
    <w:rsid w:val="00886EEA"/>
    <w:rsid w:val="008912CB"/>
    <w:rsid w:val="008B5295"/>
    <w:rsid w:val="008D0FBB"/>
    <w:rsid w:val="008E1314"/>
    <w:rsid w:val="008F2E9E"/>
    <w:rsid w:val="008F3786"/>
    <w:rsid w:val="008F721F"/>
    <w:rsid w:val="00906EDB"/>
    <w:rsid w:val="00916B74"/>
    <w:rsid w:val="00934466"/>
    <w:rsid w:val="009414F8"/>
    <w:rsid w:val="00942FA0"/>
    <w:rsid w:val="0094764F"/>
    <w:rsid w:val="00986418"/>
    <w:rsid w:val="00991057"/>
    <w:rsid w:val="0099577A"/>
    <w:rsid w:val="009A6739"/>
    <w:rsid w:val="009A7298"/>
    <w:rsid w:val="009B2ADC"/>
    <w:rsid w:val="009B7077"/>
    <w:rsid w:val="009C2B79"/>
    <w:rsid w:val="009C577A"/>
    <w:rsid w:val="009D086E"/>
    <w:rsid w:val="009D2B70"/>
    <w:rsid w:val="009E444B"/>
    <w:rsid w:val="009F07CB"/>
    <w:rsid w:val="00A0456E"/>
    <w:rsid w:val="00A04A0F"/>
    <w:rsid w:val="00A10CC0"/>
    <w:rsid w:val="00A11B0C"/>
    <w:rsid w:val="00A2741B"/>
    <w:rsid w:val="00A30C68"/>
    <w:rsid w:val="00A33625"/>
    <w:rsid w:val="00A3536B"/>
    <w:rsid w:val="00A43413"/>
    <w:rsid w:val="00A47FA7"/>
    <w:rsid w:val="00A60C5B"/>
    <w:rsid w:val="00A64634"/>
    <w:rsid w:val="00A64BBF"/>
    <w:rsid w:val="00A66724"/>
    <w:rsid w:val="00A6736C"/>
    <w:rsid w:val="00A80D9A"/>
    <w:rsid w:val="00A87E59"/>
    <w:rsid w:val="00AA6DB1"/>
    <w:rsid w:val="00AB2B5A"/>
    <w:rsid w:val="00AB2E33"/>
    <w:rsid w:val="00AB461F"/>
    <w:rsid w:val="00AD7B47"/>
    <w:rsid w:val="00AF2967"/>
    <w:rsid w:val="00B014F5"/>
    <w:rsid w:val="00B305AB"/>
    <w:rsid w:val="00B32155"/>
    <w:rsid w:val="00B323FE"/>
    <w:rsid w:val="00B42267"/>
    <w:rsid w:val="00B504FC"/>
    <w:rsid w:val="00B51261"/>
    <w:rsid w:val="00B520C1"/>
    <w:rsid w:val="00B75E61"/>
    <w:rsid w:val="00B76EC4"/>
    <w:rsid w:val="00BA1676"/>
    <w:rsid w:val="00BA16FF"/>
    <w:rsid w:val="00BA23C1"/>
    <w:rsid w:val="00BB019B"/>
    <w:rsid w:val="00BC2433"/>
    <w:rsid w:val="00BC404C"/>
    <w:rsid w:val="00BD6452"/>
    <w:rsid w:val="00BE0E8B"/>
    <w:rsid w:val="00BF18D1"/>
    <w:rsid w:val="00BF5FD2"/>
    <w:rsid w:val="00C03F16"/>
    <w:rsid w:val="00C06400"/>
    <w:rsid w:val="00C115B0"/>
    <w:rsid w:val="00C359F5"/>
    <w:rsid w:val="00C51BF5"/>
    <w:rsid w:val="00C67A65"/>
    <w:rsid w:val="00C80FDE"/>
    <w:rsid w:val="00C874C0"/>
    <w:rsid w:val="00CB07D1"/>
    <w:rsid w:val="00CB6A2A"/>
    <w:rsid w:val="00CC2866"/>
    <w:rsid w:val="00CC5BA3"/>
    <w:rsid w:val="00CD3E64"/>
    <w:rsid w:val="00CD65AD"/>
    <w:rsid w:val="00CE49C3"/>
    <w:rsid w:val="00CE6D1A"/>
    <w:rsid w:val="00CF0AE7"/>
    <w:rsid w:val="00CF0BDF"/>
    <w:rsid w:val="00D10B05"/>
    <w:rsid w:val="00D14D22"/>
    <w:rsid w:val="00D159EE"/>
    <w:rsid w:val="00D32805"/>
    <w:rsid w:val="00D34C24"/>
    <w:rsid w:val="00D35474"/>
    <w:rsid w:val="00D506F5"/>
    <w:rsid w:val="00D56352"/>
    <w:rsid w:val="00D610A4"/>
    <w:rsid w:val="00D65243"/>
    <w:rsid w:val="00D74884"/>
    <w:rsid w:val="00D77235"/>
    <w:rsid w:val="00D91197"/>
    <w:rsid w:val="00DB279A"/>
    <w:rsid w:val="00DB6412"/>
    <w:rsid w:val="00DC21B7"/>
    <w:rsid w:val="00DC2EF2"/>
    <w:rsid w:val="00DD24F6"/>
    <w:rsid w:val="00DE1E62"/>
    <w:rsid w:val="00DF19C2"/>
    <w:rsid w:val="00E03CB3"/>
    <w:rsid w:val="00E073A5"/>
    <w:rsid w:val="00E11E5C"/>
    <w:rsid w:val="00E16C63"/>
    <w:rsid w:val="00E23116"/>
    <w:rsid w:val="00E264C4"/>
    <w:rsid w:val="00E41F23"/>
    <w:rsid w:val="00E51080"/>
    <w:rsid w:val="00E5454E"/>
    <w:rsid w:val="00E56306"/>
    <w:rsid w:val="00E67D4E"/>
    <w:rsid w:val="00E764E8"/>
    <w:rsid w:val="00E8174C"/>
    <w:rsid w:val="00E947EA"/>
    <w:rsid w:val="00E95296"/>
    <w:rsid w:val="00EB0FCC"/>
    <w:rsid w:val="00EB382C"/>
    <w:rsid w:val="00EC5690"/>
    <w:rsid w:val="00ED045A"/>
    <w:rsid w:val="00ED06E7"/>
    <w:rsid w:val="00ED0CB7"/>
    <w:rsid w:val="00ED11E9"/>
    <w:rsid w:val="00ED1B79"/>
    <w:rsid w:val="00EE1284"/>
    <w:rsid w:val="00EF1164"/>
    <w:rsid w:val="00EF1A20"/>
    <w:rsid w:val="00EF7DDC"/>
    <w:rsid w:val="00F01A98"/>
    <w:rsid w:val="00F158D8"/>
    <w:rsid w:val="00F24B30"/>
    <w:rsid w:val="00F27C4F"/>
    <w:rsid w:val="00F33884"/>
    <w:rsid w:val="00F66ACC"/>
    <w:rsid w:val="00F71052"/>
    <w:rsid w:val="00F75529"/>
    <w:rsid w:val="00F84E9A"/>
    <w:rsid w:val="00F92DCC"/>
    <w:rsid w:val="00F93995"/>
    <w:rsid w:val="00FA2BC6"/>
    <w:rsid w:val="00FB5BD1"/>
    <w:rsid w:val="00FB6C33"/>
    <w:rsid w:val="00FB737B"/>
    <w:rsid w:val="00FB7E48"/>
    <w:rsid w:val="00FC540F"/>
    <w:rsid w:val="00FD0943"/>
    <w:rsid w:val="00FD1F8B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3048B"/>
  <w15:docId w15:val="{2F5D33EE-235B-40F8-941A-2E1721F2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AA5"/>
    <w:pPr>
      <w:spacing w:after="0" w:line="240" w:lineRule="auto"/>
      <w:jc w:val="both"/>
    </w:pPr>
    <w:rPr>
      <w:rFonts w:ascii="Arial" w:eastAsia="Cambria" w:hAnsi="Arial" w:cs="Cambria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B7E48"/>
    <w:pPr>
      <w:keepNext/>
      <w:keepLines/>
      <w:numPr>
        <w:numId w:val="12"/>
      </w:numPr>
      <w:spacing w:before="120" w:after="240"/>
      <w:outlineLvl w:val="0"/>
    </w:pPr>
    <w:rPr>
      <w:rFonts w:eastAsiaTheme="majorEastAsia" w:cstheme="majorBidi"/>
      <w:b/>
      <w:color w:val="00206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566F"/>
    <w:pPr>
      <w:keepNext/>
      <w:keepLines/>
      <w:numPr>
        <w:numId w:val="16"/>
      </w:numPr>
      <w:spacing w:before="40" w:after="120"/>
      <w:outlineLvl w:val="1"/>
    </w:pPr>
    <w:rPr>
      <w:rFonts w:eastAsiaTheme="majorEastAsia" w:cstheme="majorBidi"/>
      <w:color w:val="002060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40E1B"/>
    <w:pPr>
      <w:keepNext/>
      <w:keepLines/>
      <w:spacing w:before="40" w:after="60"/>
      <w:outlineLvl w:val="2"/>
    </w:pPr>
    <w:rPr>
      <w:rFonts w:eastAsiaTheme="majorEastAsia" w:cstheme="majorBidi"/>
      <w:color w:val="0020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A6736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6736C"/>
    <w:rPr>
      <w:rFonts w:ascii="Verdana" w:eastAsia="Cambria" w:hAnsi="Verdana" w:cs="Cambria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A6736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736C"/>
    <w:rPr>
      <w:rFonts w:ascii="Verdana" w:eastAsia="Cambria" w:hAnsi="Verdana" w:cs="Cambria"/>
      <w:sz w:val="20"/>
      <w:szCs w:val="24"/>
      <w:lang w:eastAsia="fr-FR"/>
    </w:rPr>
  </w:style>
  <w:style w:type="table" w:styleId="Grilledutableau">
    <w:name w:val="Table Grid"/>
    <w:basedOn w:val="TableauNormal"/>
    <w:uiPriority w:val="59"/>
    <w:rsid w:val="00A6736C"/>
    <w:pPr>
      <w:spacing w:after="0" w:line="240" w:lineRule="auto"/>
    </w:pPr>
    <w:rPr>
      <w:rFonts w:ascii="Verdana" w:eastAsia="Cambria" w:hAnsi="Verdana" w:cs="Cambria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A6736C"/>
    <w:pPr>
      <w:ind w:left="720"/>
      <w:contextualSpacing/>
    </w:pPr>
  </w:style>
  <w:style w:type="paragraph" w:customStyle="1" w:styleId="CorpsA">
    <w:name w:val="Corps A"/>
    <w:rsid w:val="008F72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fr-FR"/>
    </w:rPr>
  </w:style>
  <w:style w:type="numbering" w:customStyle="1" w:styleId="Style2import">
    <w:name w:val="Style 2 importé"/>
    <w:rsid w:val="008F721F"/>
    <w:pPr>
      <w:numPr>
        <w:numId w:val="2"/>
      </w:numPr>
    </w:pPr>
  </w:style>
  <w:style w:type="character" w:styleId="Marquedecommentaire">
    <w:name w:val="annotation reference"/>
    <w:rsid w:val="008F721F"/>
    <w:rPr>
      <w:sz w:val="16"/>
      <w:szCs w:val="16"/>
      <w:lang w:val="fr-FR"/>
    </w:rPr>
  </w:style>
  <w:style w:type="numbering" w:customStyle="1" w:styleId="Style4import">
    <w:name w:val="Style 4 importé"/>
    <w:rsid w:val="00396D7E"/>
    <w:pPr>
      <w:numPr>
        <w:numId w:val="4"/>
      </w:numPr>
    </w:pPr>
  </w:style>
  <w:style w:type="numbering" w:customStyle="1" w:styleId="Style5import">
    <w:name w:val="Style 5 importé"/>
    <w:rsid w:val="00396D7E"/>
    <w:pPr>
      <w:numPr>
        <w:numId w:val="6"/>
      </w:numPr>
    </w:pPr>
  </w:style>
  <w:style w:type="table" w:customStyle="1" w:styleId="TableNormal">
    <w:name w:val="Table Normal"/>
    <w:rsid w:val="00651B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rsid w:val="00C359F5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359F5"/>
    <w:rPr>
      <w:rFonts w:ascii="Verdana" w:eastAsia="Cambria" w:hAnsi="Verdana" w:cs="Cambria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359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359F5"/>
    <w:rPr>
      <w:rFonts w:ascii="Verdana" w:eastAsia="Cambria" w:hAnsi="Verdana" w:cs="Cambria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59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59F5"/>
    <w:rPr>
      <w:rFonts w:ascii="Tahoma" w:eastAsia="Cambria" w:hAnsi="Tahoma" w:cs="Tahoma"/>
      <w:sz w:val="16"/>
      <w:szCs w:val="16"/>
      <w:lang w:eastAsia="fr-FR"/>
    </w:rPr>
  </w:style>
  <w:style w:type="paragraph" w:styleId="Rvision">
    <w:name w:val="Revision"/>
    <w:hidden/>
    <w:uiPriority w:val="99"/>
    <w:semiHidden/>
    <w:rsid w:val="00BA1676"/>
    <w:pPr>
      <w:spacing w:after="0" w:line="240" w:lineRule="auto"/>
    </w:pPr>
    <w:rPr>
      <w:rFonts w:ascii="Verdana" w:eastAsia="Cambria" w:hAnsi="Verdana" w:cs="Cambria"/>
      <w:sz w:val="20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86418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B7E48"/>
    <w:rPr>
      <w:rFonts w:ascii="Arial" w:eastAsiaTheme="majorEastAsia" w:hAnsi="Arial" w:cstheme="majorBidi"/>
      <w:b/>
      <w:color w:val="002060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566F"/>
    <w:rPr>
      <w:rFonts w:ascii="Arial" w:eastAsiaTheme="majorEastAsia" w:hAnsi="Arial" w:cstheme="majorBidi"/>
      <w:color w:val="002060"/>
      <w:sz w:val="28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40E1B"/>
    <w:rPr>
      <w:rFonts w:ascii="Arial" w:eastAsiaTheme="majorEastAsia" w:hAnsi="Arial" w:cstheme="majorBidi"/>
      <w:color w:val="002060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C4726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TM1">
    <w:name w:val="toc 1"/>
    <w:basedOn w:val="Normal"/>
    <w:next w:val="Normal"/>
    <w:autoRedefine/>
    <w:uiPriority w:val="39"/>
    <w:unhideWhenUsed/>
    <w:rsid w:val="002C4726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C4726"/>
    <w:pPr>
      <w:spacing w:after="100"/>
      <w:ind w:left="240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414F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414F8"/>
    <w:rPr>
      <w:rFonts w:ascii="Arial" w:eastAsia="Cambria" w:hAnsi="Arial" w:cs="Cambr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414F8"/>
    <w:rPr>
      <w:vertAlign w:val="superscript"/>
    </w:rPr>
  </w:style>
  <w:style w:type="paragraph" w:styleId="TM3">
    <w:name w:val="toc 3"/>
    <w:basedOn w:val="Normal"/>
    <w:next w:val="Normal"/>
    <w:autoRedefine/>
    <w:uiPriority w:val="39"/>
    <w:unhideWhenUsed/>
    <w:rsid w:val="00E95296"/>
    <w:pPr>
      <w:spacing w:after="100"/>
      <w:ind w:left="480"/>
    </w:pPr>
  </w:style>
  <w:style w:type="table" w:customStyle="1" w:styleId="Grilledutableau1">
    <w:name w:val="Grille du tableau1"/>
    <w:basedOn w:val="TableauNormal"/>
    <w:next w:val="Grilledutableau"/>
    <w:uiPriority w:val="59"/>
    <w:rsid w:val="00747EFA"/>
    <w:pPr>
      <w:spacing w:after="0" w:line="240" w:lineRule="auto"/>
    </w:pPr>
    <w:rPr>
      <w:rFonts w:ascii="Verdana" w:eastAsia="Cambria" w:hAnsi="Verdana" w:cs="Cambria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20C1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73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3177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5947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879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672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FC8CF-DB4B-4679-AB89-A117AA37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ZYLA Célia CR1</dc:creator>
  <cp:keywords/>
  <dc:description/>
  <cp:lastModifiedBy>TREUILLARD Loic ICT III A</cp:lastModifiedBy>
  <cp:revision>4</cp:revision>
  <cp:lastPrinted>2019-10-10T08:30:00Z</cp:lastPrinted>
  <dcterms:created xsi:type="dcterms:W3CDTF">2021-04-19T10:08:00Z</dcterms:created>
  <dcterms:modified xsi:type="dcterms:W3CDTF">2021-04-19T10:16:00Z</dcterms:modified>
</cp:coreProperties>
</file>